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AE0C" w14:textId="55443267" w:rsidR="008F7E5D" w:rsidRDefault="00B47CE7" w:rsidP="00453409">
      <w:pPr>
        <w:jc w:val="center"/>
        <w:rPr>
          <w:b/>
        </w:rPr>
      </w:pPr>
      <w:r w:rsidRPr="000B59C4">
        <w:rPr>
          <w:b/>
          <w:noProof/>
        </w:rPr>
        <w:drawing>
          <wp:anchor distT="0" distB="0" distL="114300" distR="114300" simplePos="0" relativeHeight="251658752" behindDoc="0" locked="0" layoutInCell="1" allowOverlap="1" wp14:anchorId="2B00971A" wp14:editId="4D40D31E">
            <wp:simplePos x="0" y="0"/>
            <wp:positionH relativeFrom="margin">
              <wp:posOffset>1485900</wp:posOffset>
            </wp:positionH>
            <wp:positionV relativeFrom="paragraph">
              <wp:posOffset>0</wp:posOffset>
            </wp:positionV>
            <wp:extent cx="3863340" cy="528955"/>
            <wp:effectExtent l="0" t="0" r="3810" b="4445"/>
            <wp:wrapThrough wrapText="bothSides">
              <wp:wrapPolygon edited="0">
                <wp:start x="0" y="0"/>
                <wp:lineTo x="0" y="21004"/>
                <wp:lineTo x="21515" y="21004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G-Foundation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34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370DB4" w14:textId="784B5BCC" w:rsidR="001820AE" w:rsidRDefault="001820AE" w:rsidP="00836B8A">
      <w:pPr>
        <w:rPr>
          <w:b/>
        </w:rPr>
      </w:pPr>
    </w:p>
    <w:p w14:paraId="05BEF79E" w14:textId="29DED677" w:rsidR="00836B8A" w:rsidRDefault="00836B8A" w:rsidP="00836B8A">
      <w:pPr>
        <w:spacing w:after="0" w:line="240" w:lineRule="auto"/>
        <w:contextualSpacing/>
        <w:rPr>
          <w:b/>
        </w:rPr>
      </w:pPr>
    </w:p>
    <w:p w14:paraId="23B42BC9" w14:textId="6BA691E6" w:rsidR="00836B8A" w:rsidRDefault="00836B8A" w:rsidP="00836B8A">
      <w:pPr>
        <w:spacing w:after="0" w:line="240" w:lineRule="auto"/>
        <w:contextualSpacing/>
        <w:rPr>
          <w:b/>
        </w:rPr>
      </w:pPr>
    </w:p>
    <w:p w14:paraId="0E1EB4BE" w14:textId="4A8EFC11" w:rsidR="00B47CE7" w:rsidRDefault="00307FB0" w:rsidP="00836B8A">
      <w:pPr>
        <w:spacing w:after="0" w:line="240" w:lineRule="auto"/>
        <w:contextualSpacing/>
        <w:rPr>
          <w:b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4E344339" wp14:editId="477B9CC5">
            <wp:simplePos x="0" y="0"/>
            <wp:positionH relativeFrom="column">
              <wp:posOffset>676275</wp:posOffset>
            </wp:positionH>
            <wp:positionV relativeFrom="paragraph">
              <wp:posOffset>144780</wp:posOffset>
            </wp:positionV>
            <wp:extent cx="5295900" cy="992490"/>
            <wp:effectExtent l="0" t="0" r="0" b="0"/>
            <wp:wrapNone/>
            <wp:docPr id="5" name="Picture 4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4EE48AE-C609-4B22-B48F-47C48399DC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34EE48AE-C609-4B22-B48F-47C48399DC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992490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D2F06" w14:textId="1E15EF6D" w:rsidR="00B47CE7" w:rsidRDefault="00B47CE7" w:rsidP="00836B8A">
      <w:pPr>
        <w:spacing w:after="0" w:line="240" w:lineRule="auto"/>
        <w:contextualSpacing/>
        <w:rPr>
          <w:b/>
        </w:rPr>
      </w:pPr>
    </w:p>
    <w:p w14:paraId="7D62BC0D" w14:textId="4FD52CDE" w:rsidR="00B47CE7" w:rsidRDefault="00B47CE7" w:rsidP="00836B8A">
      <w:pPr>
        <w:spacing w:after="0" w:line="240" w:lineRule="auto"/>
        <w:contextualSpacing/>
        <w:rPr>
          <w:b/>
        </w:rPr>
      </w:pPr>
    </w:p>
    <w:p w14:paraId="40271B16" w14:textId="77777777" w:rsidR="00B47CE7" w:rsidRDefault="00B47CE7" w:rsidP="00836B8A">
      <w:pPr>
        <w:spacing w:after="0" w:line="240" w:lineRule="auto"/>
        <w:contextualSpacing/>
        <w:rPr>
          <w:b/>
        </w:rPr>
      </w:pPr>
    </w:p>
    <w:p w14:paraId="0CFD8370" w14:textId="367B0B0C" w:rsidR="00BC64EC" w:rsidRDefault="00BC64EC" w:rsidP="00985CDE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14:paraId="12D0E357" w14:textId="77777777" w:rsidR="00307FB0" w:rsidRDefault="00307FB0" w:rsidP="00985CDE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14:paraId="20F3F116" w14:textId="77777777" w:rsidR="00307FB0" w:rsidRDefault="00307FB0" w:rsidP="00985CDE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14:paraId="78F2BCD8" w14:textId="57B2BC04" w:rsidR="00453409" w:rsidRDefault="00D91010" w:rsidP="00985CDE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InvestWrite </w:t>
      </w:r>
      <w:r w:rsidR="000955A2" w:rsidRPr="000955A2">
        <w:rPr>
          <w:b/>
          <w:i/>
          <w:iCs/>
          <w:sz w:val="32"/>
          <w:szCs w:val="32"/>
        </w:rPr>
        <w:t>encore!</w:t>
      </w:r>
      <w:r w:rsidR="000955A2">
        <w:rPr>
          <w:b/>
          <w:sz w:val="32"/>
          <w:szCs w:val="32"/>
        </w:rPr>
        <w:t xml:space="preserve"> </w:t>
      </w:r>
      <w:r w:rsidR="008F78B8" w:rsidRPr="008F78B8">
        <w:rPr>
          <w:b/>
          <w:sz w:val="32"/>
          <w:szCs w:val="32"/>
        </w:rPr>
        <w:t xml:space="preserve">Webinar </w:t>
      </w:r>
      <w:r w:rsidR="00453409" w:rsidRPr="008F78B8">
        <w:rPr>
          <w:b/>
          <w:sz w:val="32"/>
          <w:szCs w:val="32"/>
        </w:rPr>
        <w:t xml:space="preserve">Schedule for </w:t>
      </w:r>
      <w:r w:rsidR="00E509CB" w:rsidRPr="008F78B8">
        <w:rPr>
          <w:b/>
          <w:sz w:val="32"/>
          <w:szCs w:val="32"/>
        </w:rPr>
        <w:t>S</w:t>
      </w:r>
      <w:r w:rsidR="000955A2">
        <w:rPr>
          <w:b/>
          <w:sz w:val="32"/>
          <w:szCs w:val="32"/>
        </w:rPr>
        <w:t>ummer</w:t>
      </w:r>
      <w:r w:rsidR="00E509CB" w:rsidRPr="008F78B8">
        <w:rPr>
          <w:b/>
          <w:sz w:val="32"/>
          <w:szCs w:val="32"/>
        </w:rPr>
        <w:t xml:space="preserve"> 20</w:t>
      </w:r>
      <w:r w:rsidR="00A756A5">
        <w:rPr>
          <w:b/>
          <w:sz w:val="32"/>
          <w:szCs w:val="32"/>
        </w:rPr>
        <w:t>2</w:t>
      </w:r>
      <w:r w:rsidR="00D51D75">
        <w:rPr>
          <w:b/>
          <w:sz w:val="32"/>
          <w:szCs w:val="32"/>
        </w:rPr>
        <w:t>1</w:t>
      </w:r>
    </w:p>
    <w:p w14:paraId="410B1AC1" w14:textId="7344A1B9" w:rsidR="0003581D" w:rsidRPr="00396FD6" w:rsidRDefault="0003581D" w:rsidP="00985CDE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p w14:paraId="79A111FA" w14:textId="77777777" w:rsidR="00307FB0" w:rsidRDefault="00307FB0" w:rsidP="00D6260A">
      <w:pPr>
        <w:rPr>
          <w:b/>
          <w:bCs/>
          <w:sz w:val="24"/>
          <w:szCs w:val="24"/>
        </w:rPr>
      </w:pPr>
    </w:p>
    <w:p w14:paraId="7D75D011" w14:textId="1094B488" w:rsidR="004F59B2" w:rsidRDefault="004F59B2" w:rsidP="004F59B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Writing Galore with InvestWrite </w:t>
      </w:r>
      <w:r>
        <w:rPr>
          <w:b/>
          <w:bCs/>
          <w:i/>
          <w:iCs/>
          <w:sz w:val="24"/>
          <w:szCs w:val="24"/>
        </w:rPr>
        <w:t>encore!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(30 min) – Join us for all you need to know about our summer writing program, </w:t>
      </w:r>
      <w:r>
        <w:rPr>
          <w:b/>
          <w:bCs/>
          <w:sz w:val="24"/>
          <w:szCs w:val="24"/>
        </w:rPr>
        <w:t xml:space="preserve">InvestWrite </w:t>
      </w:r>
      <w:r>
        <w:rPr>
          <w:b/>
          <w:bCs/>
          <w:i/>
          <w:iCs/>
          <w:sz w:val="24"/>
          <w:szCs w:val="24"/>
        </w:rPr>
        <w:t>encore!</w:t>
      </w:r>
      <w:r>
        <w:rPr>
          <w:sz w:val="24"/>
          <w:szCs w:val="24"/>
        </w:rPr>
        <w:t xml:space="preserve"> </w:t>
      </w:r>
      <w:r w:rsidR="009D1A2F">
        <w:rPr>
          <w:sz w:val="24"/>
          <w:szCs w:val="24"/>
        </w:rPr>
        <w:t>Enhance</w:t>
      </w:r>
      <w:r>
        <w:rPr>
          <w:sz w:val="24"/>
          <w:szCs w:val="24"/>
        </w:rPr>
        <w:t xml:space="preserve"> your students Stock Market Game experience through writing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and see how easy it is to submit student essays to be evaluated by a financial professional. </w:t>
      </w:r>
    </w:p>
    <w:p w14:paraId="6C291515" w14:textId="3E8A6593" w:rsidR="004F59B2" w:rsidRDefault="004F59B2" w:rsidP="004F59B2">
      <w:pPr>
        <w:rPr>
          <w:sz w:val="24"/>
          <w:szCs w:val="24"/>
        </w:rPr>
      </w:pPr>
      <w:r>
        <w:rPr>
          <w:sz w:val="24"/>
          <w:szCs w:val="24"/>
        </w:rPr>
        <w:t xml:space="preserve">In this non-competitive summer version of our acclaimed InvestWrite writing program you will be able to choose from </w:t>
      </w:r>
      <w:r>
        <w:rPr>
          <w:b/>
          <w:bCs/>
          <w:sz w:val="24"/>
          <w:szCs w:val="24"/>
        </w:rPr>
        <w:t>FIVE Writing Challenges</w:t>
      </w:r>
      <w:r>
        <w:rPr>
          <w:sz w:val="24"/>
          <w:szCs w:val="24"/>
        </w:rPr>
        <w:t>. Or have your students choose! Join one of our webinars to see how fun and easy this can be for summer learning. OR send us an email and we’ll send you a slide presentation—your students will be all set to start writing!!!</w:t>
      </w:r>
    </w:p>
    <w:p w14:paraId="3DF4F19C" w14:textId="540349CA" w:rsidR="004F59B2" w:rsidRDefault="004F59B2" w:rsidP="004F59B2">
      <w:pPr>
        <w:rPr>
          <w:b/>
          <w:bCs/>
          <w:sz w:val="24"/>
          <w:szCs w:val="24"/>
        </w:rPr>
      </w:pPr>
      <w:r w:rsidRPr="00193A02">
        <w:rPr>
          <w:b/>
          <w:bCs/>
          <w:sz w:val="24"/>
          <w:szCs w:val="24"/>
        </w:rPr>
        <w:t xml:space="preserve">Just send a message with “Summer Learning” in the subject line to </w:t>
      </w:r>
      <w:hyperlink r:id="rId9" w:history="1">
        <w:r w:rsidR="009D1A2F" w:rsidRPr="00E26D7C">
          <w:rPr>
            <w:rStyle w:val="Hyperlink"/>
            <w:b/>
            <w:bCs/>
            <w:sz w:val="24"/>
            <w:szCs w:val="24"/>
          </w:rPr>
          <w:t>info@investwrite.org</w:t>
        </w:r>
      </w:hyperlink>
    </w:p>
    <w:p w14:paraId="5C1406E3" w14:textId="77777777" w:rsidR="008022A2" w:rsidRPr="00832DA3" w:rsidRDefault="008022A2" w:rsidP="008022A2">
      <w:pPr>
        <w:rPr>
          <w:b/>
          <w:bCs/>
          <w:i/>
          <w:color w:val="ED7D31" w:themeColor="accent2"/>
          <w:sz w:val="24"/>
          <w:szCs w:val="24"/>
        </w:rPr>
      </w:pPr>
      <w:r w:rsidRPr="00832DA3">
        <w:rPr>
          <w:b/>
          <w:bCs/>
          <w:color w:val="FF0000"/>
          <w:sz w:val="24"/>
          <w:szCs w:val="24"/>
        </w:rPr>
        <w:t>Please note the AM and PM options. ALL TIMES ARE EST: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674"/>
        <w:gridCol w:w="1571"/>
        <w:gridCol w:w="2693"/>
        <w:gridCol w:w="6127"/>
      </w:tblGrid>
      <w:tr w:rsidR="009B559E" w:rsidRPr="00832DA3" w14:paraId="22AEFA2E" w14:textId="77777777" w:rsidTr="00AA59AA">
        <w:trPr>
          <w:trHeight w:val="408"/>
        </w:trPr>
        <w:tc>
          <w:tcPr>
            <w:tcW w:w="674" w:type="dxa"/>
            <w:shd w:val="clear" w:color="auto" w:fill="auto"/>
          </w:tcPr>
          <w:p w14:paraId="362B1DBE" w14:textId="2156B095" w:rsidR="00590764" w:rsidRPr="00832DA3" w:rsidRDefault="00306974" w:rsidP="001731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7/8</w:t>
            </w:r>
          </w:p>
        </w:tc>
        <w:tc>
          <w:tcPr>
            <w:tcW w:w="1571" w:type="dxa"/>
            <w:shd w:val="clear" w:color="auto" w:fill="auto"/>
          </w:tcPr>
          <w:p w14:paraId="2F20C277" w14:textId="225C86E4" w:rsidR="00590764" w:rsidRPr="004E71D1" w:rsidRDefault="00C30717" w:rsidP="001731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1:00 PM</w:t>
            </w:r>
          </w:p>
        </w:tc>
        <w:tc>
          <w:tcPr>
            <w:tcW w:w="2693" w:type="dxa"/>
            <w:shd w:val="clear" w:color="auto" w:fill="auto"/>
          </w:tcPr>
          <w:p w14:paraId="16D10ACD" w14:textId="48805312" w:rsidR="00590764" w:rsidRPr="00832DA3" w:rsidRDefault="008022A2" w:rsidP="00173127">
            <w:pPr>
              <w:rPr>
                <w:rFonts w:cstheme="minorHAnsi"/>
                <w:sz w:val="24"/>
                <w:szCs w:val="24"/>
              </w:rPr>
            </w:pPr>
            <w:r w:rsidRPr="008022A2">
              <w:rPr>
                <w:rFonts w:cstheme="minorHAnsi"/>
                <w:sz w:val="24"/>
                <w:szCs w:val="24"/>
              </w:rPr>
              <w:t xml:space="preserve">Writing Galore with InvestWrite </w:t>
            </w:r>
            <w:r w:rsidRPr="00A47DFB">
              <w:rPr>
                <w:rFonts w:cstheme="minorHAnsi"/>
                <w:i/>
                <w:iCs/>
                <w:sz w:val="24"/>
                <w:szCs w:val="24"/>
              </w:rPr>
              <w:t>encore!</w:t>
            </w:r>
          </w:p>
        </w:tc>
        <w:tc>
          <w:tcPr>
            <w:tcW w:w="6127" w:type="dxa"/>
            <w:shd w:val="clear" w:color="auto" w:fill="auto"/>
          </w:tcPr>
          <w:p w14:paraId="6C981D75" w14:textId="7E7E8940" w:rsidR="00575907" w:rsidRPr="00AA59AA" w:rsidRDefault="00AA59AA" w:rsidP="00AA59AA">
            <w:pPr>
              <w:rPr>
                <w:rFonts w:cstheme="minorHAnsi"/>
                <w:color w:val="0070C0"/>
                <w:sz w:val="24"/>
                <w:szCs w:val="24"/>
              </w:rPr>
            </w:pPr>
            <w:hyperlink r:id="rId10" w:tgtFrame="_blank" w:history="1">
              <w:r w:rsidRPr="00AA59AA">
                <w:rPr>
                  <w:rFonts w:cstheme="minorHAnsi"/>
                  <w:color w:val="0070C0"/>
                  <w:spacing w:val="6"/>
                  <w:u w:val="single"/>
                  <w:bdr w:val="none" w:sz="0" w:space="0" w:color="auto" w:frame="1"/>
                  <w:shd w:val="clear" w:color="auto" w:fill="FFFFFF"/>
                </w:rPr>
                <w:t>https://attendee.gotowebinar.com/rt/5594550873500780556</w:t>
              </w:r>
            </w:hyperlink>
          </w:p>
        </w:tc>
      </w:tr>
      <w:tr w:rsidR="009B559E" w:rsidRPr="00832DA3" w14:paraId="6D5F49AF" w14:textId="77777777" w:rsidTr="00AA59AA">
        <w:trPr>
          <w:trHeight w:val="408"/>
        </w:trPr>
        <w:tc>
          <w:tcPr>
            <w:tcW w:w="674" w:type="dxa"/>
            <w:shd w:val="clear" w:color="auto" w:fill="auto"/>
          </w:tcPr>
          <w:p w14:paraId="1D0843FF" w14:textId="61A11EC2" w:rsidR="00BC64EC" w:rsidRDefault="00306974" w:rsidP="001731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7/14</w:t>
            </w:r>
          </w:p>
        </w:tc>
        <w:tc>
          <w:tcPr>
            <w:tcW w:w="1571" w:type="dxa"/>
            <w:shd w:val="clear" w:color="auto" w:fill="auto"/>
          </w:tcPr>
          <w:p w14:paraId="61254D19" w14:textId="26ACBC9C" w:rsidR="00BC64EC" w:rsidRDefault="00C30717" w:rsidP="001731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Noon</w:t>
            </w:r>
          </w:p>
        </w:tc>
        <w:tc>
          <w:tcPr>
            <w:tcW w:w="2693" w:type="dxa"/>
            <w:shd w:val="clear" w:color="auto" w:fill="auto"/>
          </w:tcPr>
          <w:p w14:paraId="6F0BB283" w14:textId="26EF6468" w:rsidR="00BC64EC" w:rsidRPr="00832DA3" w:rsidRDefault="008022A2" w:rsidP="00173127">
            <w:pPr>
              <w:rPr>
                <w:rFonts w:cstheme="minorHAnsi"/>
                <w:sz w:val="24"/>
                <w:szCs w:val="24"/>
              </w:rPr>
            </w:pPr>
            <w:r w:rsidRPr="008022A2">
              <w:rPr>
                <w:rFonts w:cstheme="minorHAnsi"/>
                <w:sz w:val="24"/>
                <w:szCs w:val="24"/>
              </w:rPr>
              <w:t xml:space="preserve">Writing Galore with InvestWrite </w:t>
            </w:r>
            <w:r w:rsidRPr="00A47DFB">
              <w:rPr>
                <w:rFonts w:cstheme="minorHAnsi"/>
                <w:i/>
                <w:iCs/>
                <w:sz w:val="24"/>
                <w:szCs w:val="24"/>
              </w:rPr>
              <w:t>encore!</w:t>
            </w:r>
          </w:p>
        </w:tc>
        <w:tc>
          <w:tcPr>
            <w:tcW w:w="6127" w:type="dxa"/>
            <w:shd w:val="clear" w:color="auto" w:fill="auto"/>
          </w:tcPr>
          <w:p w14:paraId="2ECC4427" w14:textId="432EC158" w:rsidR="00BC64EC" w:rsidRPr="00AA59AA" w:rsidRDefault="00AA59AA" w:rsidP="00AA59AA">
            <w:pPr>
              <w:rPr>
                <w:rFonts w:cstheme="minorHAnsi"/>
                <w:color w:val="0070C0"/>
              </w:rPr>
            </w:pPr>
            <w:hyperlink r:id="rId11" w:tgtFrame="_blank" w:history="1">
              <w:r w:rsidRPr="00AA59AA">
                <w:rPr>
                  <w:rFonts w:cstheme="minorHAnsi"/>
                  <w:color w:val="0070C0"/>
                  <w:spacing w:val="6"/>
                  <w:u w:val="single"/>
                  <w:bdr w:val="none" w:sz="0" w:space="0" w:color="auto" w:frame="1"/>
                  <w:shd w:val="clear" w:color="auto" w:fill="FFFFFF"/>
                </w:rPr>
                <w:t>https://attendee.gotowebinar.com/rt/5594550873500780556</w:t>
              </w:r>
            </w:hyperlink>
          </w:p>
        </w:tc>
      </w:tr>
      <w:tr w:rsidR="009B559E" w:rsidRPr="00832DA3" w14:paraId="0C3D5BFD" w14:textId="77777777" w:rsidTr="00AA59AA">
        <w:trPr>
          <w:trHeight w:val="408"/>
        </w:trPr>
        <w:tc>
          <w:tcPr>
            <w:tcW w:w="674" w:type="dxa"/>
            <w:shd w:val="clear" w:color="auto" w:fill="auto"/>
          </w:tcPr>
          <w:p w14:paraId="7B9A9D48" w14:textId="519032A0" w:rsidR="00BC64EC" w:rsidRDefault="00306974" w:rsidP="001731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7/19</w:t>
            </w:r>
          </w:p>
        </w:tc>
        <w:tc>
          <w:tcPr>
            <w:tcW w:w="1571" w:type="dxa"/>
            <w:shd w:val="clear" w:color="auto" w:fill="auto"/>
          </w:tcPr>
          <w:p w14:paraId="7590C3C5" w14:textId="6815F288" w:rsidR="00BC64EC" w:rsidRDefault="008022A2" w:rsidP="001731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BC64EC" w:rsidRPr="004E71D1">
              <w:rPr>
                <w:rFonts w:cstheme="minorHAnsi"/>
                <w:sz w:val="24"/>
                <w:szCs w:val="24"/>
              </w:rPr>
              <w:t xml:space="preserve">:00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="00BC64EC" w:rsidRPr="004E71D1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2693" w:type="dxa"/>
            <w:shd w:val="clear" w:color="auto" w:fill="auto"/>
          </w:tcPr>
          <w:p w14:paraId="4DB35D11" w14:textId="48EBA43A" w:rsidR="00BC64EC" w:rsidRPr="00832DA3" w:rsidRDefault="008022A2" w:rsidP="00173127">
            <w:pPr>
              <w:rPr>
                <w:rFonts w:cstheme="minorHAnsi"/>
                <w:sz w:val="24"/>
                <w:szCs w:val="24"/>
              </w:rPr>
            </w:pPr>
            <w:r w:rsidRPr="008022A2">
              <w:rPr>
                <w:rFonts w:cstheme="minorHAnsi"/>
                <w:sz w:val="24"/>
                <w:szCs w:val="24"/>
              </w:rPr>
              <w:t xml:space="preserve">Writing Galore with InvestWrite </w:t>
            </w:r>
            <w:r w:rsidRPr="00A47DFB">
              <w:rPr>
                <w:rFonts w:cstheme="minorHAnsi"/>
                <w:i/>
                <w:iCs/>
                <w:sz w:val="24"/>
                <w:szCs w:val="24"/>
              </w:rPr>
              <w:t>encore!</w:t>
            </w:r>
          </w:p>
        </w:tc>
        <w:tc>
          <w:tcPr>
            <w:tcW w:w="6127" w:type="dxa"/>
            <w:shd w:val="clear" w:color="auto" w:fill="auto"/>
          </w:tcPr>
          <w:p w14:paraId="750642CB" w14:textId="0B3F7401" w:rsidR="00BC64EC" w:rsidRPr="00AA59AA" w:rsidRDefault="00AA59AA" w:rsidP="00AA59AA">
            <w:pPr>
              <w:rPr>
                <w:rFonts w:cstheme="minorHAnsi"/>
                <w:color w:val="0070C0"/>
              </w:rPr>
            </w:pPr>
            <w:hyperlink r:id="rId12" w:tgtFrame="_blank" w:history="1">
              <w:r w:rsidRPr="00AA59AA">
                <w:rPr>
                  <w:rFonts w:cstheme="minorHAnsi"/>
                  <w:color w:val="0070C0"/>
                  <w:spacing w:val="6"/>
                  <w:u w:val="single"/>
                  <w:bdr w:val="none" w:sz="0" w:space="0" w:color="auto" w:frame="1"/>
                  <w:shd w:val="clear" w:color="auto" w:fill="FFFFFF"/>
                </w:rPr>
                <w:t>https://attendee.gotowebinar.com/rt/5594550873500780556</w:t>
              </w:r>
            </w:hyperlink>
          </w:p>
        </w:tc>
      </w:tr>
      <w:tr w:rsidR="009B559E" w:rsidRPr="00832DA3" w14:paraId="401D5967" w14:textId="2B566793" w:rsidTr="00AA59AA">
        <w:trPr>
          <w:trHeight w:val="408"/>
        </w:trPr>
        <w:tc>
          <w:tcPr>
            <w:tcW w:w="674" w:type="dxa"/>
            <w:shd w:val="clear" w:color="auto" w:fill="auto"/>
          </w:tcPr>
          <w:p w14:paraId="1DAAE85D" w14:textId="20463263" w:rsidR="00BC64EC" w:rsidRPr="00832DA3" w:rsidRDefault="00306974" w:rsidP="001731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7/27</w:t>
            </w:r>
          </w:p>
        </w:tc>
        <w:tc>
          <w:tcPr>
            <w:tcW w:w="1571" w:type="dxa"/>
            <w:shd w:val="clear" w:color="auto" w:fill="auto"/>
          </w:tcPr>
          <w:p w14:paraId="40A0FC0C" w14:textId="75863202" w:rsidR="00BC64EC" w:rsidRPr="004E71D1" w:rsidRDefault="00E63E52" w:rsidP="001731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BC64EC" w:rsidRPr="004E71D1">
              <w:rPr>
                <w:rFonts w:cstheme="minorHAnsi"/>
                <w:sz w:val="24"/>
                <w:szCs w:val="24"/>
              </w:rPr>
              <w:t>:</w:t>
            </w:r>
            <w:r w:rsidR="00BC64EC">
              <w:rPr>
                <w:rFonts w:cstheme="minorHAnsi"/>
                <w:sz w:val="24"/>
                <w:szCs w:val="24"/>
              </w:rPr>
              <w:t>0</w:t>
            </w:r>
            <w:r w:rsidR="00BC64EC" w:rsidRPr="004E71D1">
              <w:rPr>
                <w:rFonts w:cstheme="minorHAnsi"/>
                <w:sz w:val="24"/>
                <w:szCs w:val="24"/>
              </w:rPr>
              <w:t xml:space="preserve">0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="00BC64EC" w:rsidRPr="004E71D1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2693" w:type="dxa"/>
            <w:shd w:val="clear" w:color="auto" w:fill="auto"/>
          </w:tcPr>
          <w:p w14:paraId="7AF21E0A" w14:textId="37BF3787" w:rsidR="00BC64EC" w:rsidRPr="00832DA3" w:rsidRDefault="008022A2" w:rsidP="00173127">
            <w:pPr>
              <w:rPr>
                <w:rFonts w:cstheme="minorHAnsi"/>
                <w:sz w:val="24"/>
                <w:szCs w:val="24"/>
              </w:rPr>
            </w:pPr>
            <w:r w:rsidRPr="008022A2">
              <w:rPr>
                <w:rFonts w:cstheme="minorHAnsi"/>
                <w:sz w:val="24"/>
                <w:szCs w:val="24"/>
              </w:rPr>
              <w:t xml:space="preserve">Writing Galore with InvestWrite </w:t>
            </w:r>
            <w:r w:rsidRPr="00A47DFB">
              <w:rPr>
                <w:rFonts w:cstheme="minorHAnsi"/>
                <w:i/>
                <w:iCs/>
                <w:sz w:val="24"/>
                <w:szCs w:val="24"/>
              </w:rPr>
              <w:t>encore!</w:t>
            </w:r>
          </w:p>
        </w:tc>
        <w:tc>
          <w:tcPr>
            <w:tcW w:w="6127" w:type="dxa"/>
            <w:shd w:val="clear" w:color="auto" w:fill="auto"/>
          </w:tcPr>
          <w:p w14:paraId="2CD02CFF" w14:textId="551D2D5F" w:rsidR="00BC64EC" w:rsidRPr="00AA59AA" w:rsidRDefault="00AA59AA" w:rsidP="00AA59AA">
            <w:pPr>
              <w:rPr>
                <w:rFonts w:cstheme="minorHAnsi"/>
                <w:color w:val="0070C0"/>
                <w:sz w:val="24"/>
                <w:szCs w:val="24"/>
              </w:rPr>
            </w:pPr>
            <w:hyperlink r:id="rId13" w:tgtFrame="_blank" w:history="1">
              <w:r w:rsidRPr="00AA59AA">
                <w:rPr>
                  <w:rFonts w:cstheme="minorHAnsi"/>
                  <w:color w:val="0070C0"/>
                  <w:spacing w:val="6"/>
                  <w:u w:val="single"/>
                  <w:bdr w:val="none" w:sz="0" w:space="0" w:color="auto" w:frame="1"/>
                  <w:shd w:val="clear" w:color="auto" w:fill="FFFFFF"/>
                </w:rPr>
                <w:t>https://attendee.gotowebinar.com/rt/5594550873500780556</w:t>
              </w:r>
            </w:hyperlink>
          </w:p>
        </w:tc>
      </w:tr>
    </w:tbl>
    <w:p w14:paraId="0222400A" w14:textId="77777777" w:rsidR="004220D0" w:rsidRPr="00832DA3" w:rsidRDefault="004220D0" w:rsidP="00832DA3">
      <w:pPr>
        <w:rPr>
          <w:rFonts w:cstheme="minorHAnsi"/>
          <w:sz w:val="20"/>
          <w:szCs w:val="20"/>
        </w:rPr>
      </w:pPr>
    </w:p>
    <w:sectPr w:rsidR="004220D0" w:rsidRPr="00832DA3" w:rsidSect="00245DE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80FD" w14:textId="77777777" w:rsidR="00890462" w:rsidRDefault="00890462" w:rsidP="00836B8A">
      <w:pPr>
        <w:spacing w:after="0" w:line="240" w:lineRule="auto"/>
      </w:pPr>
      <w:r>
        <w:separator/>
      </w:r>
    </w:p>
  </w:endnote>
  <w:endnote w:type="continuationSeparator" w:id="0">
    <w:p w14:paraId="574CCC2A" w14:textId="77777777" w:rsidR="00890462" w:rsidRDefault="00890462" w:rsidP="0083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EBDDE" w14:textId="77777777" w:rsidR="00890462" w:rsidRDefault="00890462" w:rsidP="00836B8A">
      <w:pPr>
        <w:spacing w:after="0" w:line="240" w:lineRule="auto"/>
      </w:pPr>
      <w:r>
        <w:separator/>
      </w:r>
    </w:p>
  </w:footnote>
  <w:footnote w:type="continuationSeparator" w:id="0">
    <w:p w14:paraId="47D61E9B" w14:textId="77777777" w:rsidR="00890462" w:rsidRDefault="00890462" w:rsidP="00836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91D19"/>
    <w:multiLevelType w:val="hybridMultilevel"/>
    <w:tmpl w:val="157C79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D26D9"/>
    <w:multiLevelType w:val="hybridMultilevel"/>
    <w:tmpl w:val="03E0E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63B42"/>
    <w:multiLevelType w:val="hybridMultilevel"/>
    <w:tmpl w:val="276CC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D71E2"/>
    <w:multiLevelType w:val="hybridMultilevel"/>
    <w:tmpl w:val="6C44E1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E356F"/>
    <w:multiLevelType w:val="hybridMultilevel"/>
    <w:tmpl w:val="4146A7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93826"/>
    <w:multiLevelType w:val="hybridMultilevel"/>
    <w:tmpl w:val="89366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4063F"/>
    <w:multiLevelType w:val="hybridMultilevel"/>
    <w:tmpl w:val="7F1009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022A99"/>
    <w:multiLevelType w:val="hybridMultilevel"/>
    <w:tmpl w:val="3D6499C6"/>
    <w:lvl w:ilvl="0" w:tplc="DD4AEB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409"/>
    <w:rsid w:val="00012F02"/>
    <w:rsid w:val="00022E70"/>
    <w:rsid w:val="0003581D"/>
    <w:rsid w:val="0007067D"/>
    <w:rsid w:val="000955A2"/>
    <w:rsid w:val="000A4257"/>
    <w:rsid w:val="000B59C4"/>
    <w:rsid w:val="000B7C98"/>
    <w:rsid w:val="000D0ABF"/>
    <w:rsid w:val="00101226"/>
    <w:rsid w:val="00103DC0"/>
    <w:rsid w:val="001079AD"/>
    <w:rsid w:val="001124A0"/>
    <w:rsid w:val="001129BC"/>
    <w:rsid w:val="00134829"/>
    <w:rsid w:val="00144721"/>
    <w:rsid w:val="00173127"/>
    <w:rsid w:val="0017799C"/>
    <w:rsid w:val="001820AE"/>
    <w:rsid w:val="00193A02"/>
    <w:rsid w:val="001F5201"/>
    <w:rsid w:val="00204B03"/>
    <w:rsid w:val="00227698"/>
    <w:rsid w:val="00245DE0"/>
    <w:rsid w:val="00267AFD"/>
    <w:rsid w:val="0028214A"/>
    <w:rsid w:val="002A03FD"/>
    <w:rsid w:val="002A1B51"/>
    <w:rsid w:val="002C3AE0"/>
    <w:rsid w:val="002C5658"/>
    <w:rsid w:val="002D7DE5"/>
    <w:rsid w:val="002F1F28"/>
    <w:rsid w:val="00302C06"/>
    <w:rsid w:val="00306974"/>
    <w:rsid w:val="00307FB0"/>
    <w:rsid w:val="00353E67"/>
    <w:rsid w:val="00371D0D"/>
    <w:rsid w:val="00384F55"/>
    <w:rsid w:val="00396FD6"/>
    <w:rsid w:val="004220D0"/>
    <w:rsid w:val="00437619"/>
    <w:rsid w:val="00442AA7"/>
    <w:rsid w:val="00444624"/>
    <w:rsid w:val="0044522B"/>
    <w:rsid w:val="00453409"/>
    <w:rsid w:val="004932D6"/>
    <w:rsid w:val="004E71D1"/>
    <w:rsid w:val="004F59B2"/>
    <w:rsid w:val="005005E1"/>
    <w:rsid w:val="005106E7"/>
    <w:rsid w:val="00525832"/>
    <w:rsid w:val="00541DEC"/>
    <w:rsid w:val="005451C6"/>
    <w:rsid w:val="005576FC"/>
    <w:rsid w:val="00575907"/>
    <w:rsid w:val="00590764"/>
    <w:rsid w:val="005D0530"/>
    <w:rsid w:val="005E20D4"/>
    <w:rsid w:val="005E5C43"/>
    <w:rsid w:val="006207CB"/>
    <w:rsid w:val="00656525"/>
    <w:rsid w:val="006615B9"/>
    <w:rsid w:val="00671711"/>
    <w:rsid w:val="00673709"/>
    <w:rsid w:val="0067378F"/>
    <w:rsid w:val="006B046A"/>
    <w:rsid w:val="006F2901"/>
    <w:rsid w:val="006F478B"/>
    <w:rsid w:val="00753825"/>
    <w:rsid w:val="00782870"/>
    <w:rsid w:val="007E07FB"/>
    <w:rsid w:val="008022A2"/>
    <w:rsid w:val="00832DA3"/>
    <w:rsid w:val="00836B8A"/>
    <w:rsid w:val="0088231F"/>
    <w:rsid w:val="00890462"/>
    <w:rsid w:val="008B1A1C"/>
    <w:rsid w:val="008F78B8"/>
    <w:rsid w:val="008F7E5D"/>
    <w:rsid w:val="00934E4E"/>
    <w:rsid w:val="009677DA"/>
    <w:rsid w:val="00985CDE"/>
    <w:rsid w:val="00991D32"/>
    <w:rsid w:val="009A1C08"/>
    <w:rsid w:val="009A7574"/>
    <w:rsid w:val="009B559E"/>
    <w:rsid w:val="009D1A2F"/>
    <w:rsid w:val="009D4EC8"/>
    <w:rsid w:val="00A055D8"/>
    <w:rsid w:val="00A06E76"/>
    <w:rsid w:val="00A07C99"/>
    <w:rsid w:val="00A16DAB"/>
    <w:rsid w:val="00A407C9"/>
    <w:rsid w:val="00A47DFB"/>
    <w:rsid w:val="00A756A5"/>
    <w:rsid w:val="00A86C0B"/>
    <w:rsid w:val="00A875DF"/>
    <w:rsid w:val="00A9183F"/>
    <w:rsid w:val="00AA0BD4"/>
    <w:rsid w:val="00AA59AA"/>
    <w:rsid w:val="00AD6AEA"/>
    <w:rsid w:val="00B35E2E"/>
    <w:rsid w:val="00B47CE7"/>
    <w:rsid w:val="00B53DB4"/>
    <w:rsid w:val="00BA62BE"/>
    <w:rsid w:val="00BB6467"/>
    <w:rsid w:val="00BC1122"/>
    <w:rsid w:val="00BC64EC"/>
    <w:rsid w:val="00BE64DB"/>
    <w:rsid w:val="00BF4C2E"/>
    <w:rsid w:val="00C301EA"/>
    <w:rsid w:val="00C30717"/>
    <w:rsid w:val="00C53031"/>
    <w:rsid w:val="00C77350"/>
    <w:rsid w:val="00C8578C"/>
    <w:rsid w:val="00C95B7D"/>
    <w:rsid w:val="00D152E2"/>
    <w:rsid w:val="00D51D75"/>
    <w:rsid w:val="00D63E30"/>
    <w:rsid w:val="00D66026"/>
    <w:rsid w:val="00D848CB"/>
    <w:rsid w:val="00D87831"/>
    <w:rsid w:val="00D91010"/>
    <w:rsid w:val="00DA4956"/>
    <w:rsid w:val="00DB3007"/>
    <w:rsid w:val="00DF4BCB"/>
    <w:rsid w:val="00E300BD"/>
    <w:rsid w:val="00E453F5"/>
    <w:rsid w:val="00E509CB"/>
    <w:rsid w:val="00E63E52"/>
    <w:rsid w:val="00E9247F"/>
    <w:rsid w:val="00EC4D0F"/>
    <w:rsid w:val="00ED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9CACA"/>
  <w15:docId w15:val="{9423E530-8A7F-4277-9268-FFE835E6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409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45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53409"/>
    <w:pPr>
      <w:spacing w:after="0" w:line="240" w:lineRule="auto"/>
    </w:pPr>
    <w:rPr>
      <w:rFonts w:ascii="Helvetica" w:hAnsi="Helvetica" w:cs="Helvetic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59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9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6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B8A"/>
  </w:style>
  <w:style w:type="paragraph" w:styleId="Footer">
    <w:name w:val="footer"/>
    <w:basedOn w:val="Normal"/>
    <w:link w:val="FooterChar"/>
    <w:uiPriority w:val="99"/>
    <w:unhideWhenUsed/>
    <w:rsid w:val="00836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attendee.gotowebinar.com/rt/559455087350078055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ttendee.gotowebinar.com/rt/55945508735007805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ttendee.gotowebinar.com/rt/559455087350078055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ttendee.gotowebinar.com/rt/55945508735007805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nvestwrit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Anderson</dc:creator>
  <cp:lastModifiedBy>Jessica Bayer</cp:lastModifiedBy>
  <cp:revision>10</cp:revision>
  <cp:lastPrinted>2019-11-15T18:25:00Z</cp:lastPrinted>
  <dcterms:created xsi:type="dcterms:W3CDTF">2021-06-24T17:24:00Z</dcterms:created>
  <dcterms:modified xsi:type="dcterms:W3CDTF">2021-06-24T19:35:00Z</dcterms:modified>
</cp:coreProperties>
</file>