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B00C" w14:textId="40D0EE24" w:rsidR="00132856"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2218A225" wp14:editId="03316985">
            <wp:extent cx="1733550" cy="458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495" cy="487327"/>
                    </a:xfrm>
                    <a:prstGeom prst="rect">
                      <a:avLst/>
                    </a:prstGeom>
                  </pic:spPr>
                </pic:pic>
              </a:graphicData>
            </a:graphic>
          </wp:inline>
        </w:drawing>
      </w:r>
      <w:r w:rsidRPr="00835615">
        <w:rPr>
          <w:rFonts w:cstheme="minorHAnsi"/>
          <w:sz w:val="24"/>
          <w:szCs w:val="24"/>
        </w:rPr>
        <w:t xml:space="preserve">                          </w:t>
      </w:r>
      <w:r w:rsidRPr="00835615">
        <w:rPr>
          <w:rFonts w:cstheme="minorHAnsi"/>
          <w:noProof/>
          <w:color w:val="000000" w:themeColor="text1"/>
          <w:sz w:val="24"/>
          <w:szCs w:val="24"/>
        </w:rPr>
        <w:drawing>
          <wp:inline distT="0" distB="0" distL="0" distR="0" wp14:anchorId="4AE0A794" wp14:editId="52DE70DF">
            <wp:extent cx="2255477"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G Logo Horiz-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477" cy="342900"/>
                    </a:xfrm>
                    <a:prstGeom prst="rect">
                      <a:avLst/>
                    </a:prstGeom>
                  </pic:spPr>
                </pic:pic>
              </a:graphicData>
            </a:graphic>
          </wp:inline>
        </w:drawing>
      </w:r>
    </w:p>
    <w:p w14:paraId="06DFA944" w14:textId="447802E1" w:rsidR="001272C5" w:rsidRPr="00835615" w:rsidRDefault="001272C5" w:rsidP="0062640B">
      <w:pPr>
        <w:spacing w:after="0"/>
        <w:jc w:val="center"/>
        <w:rPr>
          <w:rFonts w:cstheme="minorHAnsi"/>
          <w:sz w:val="24"/>
          <w:szCs w:val="24"/>
        </w:rPr>
      </w:pPr>
    </w:p>
    <w:p w14:paraId="3FB8E3AE" w14:textId="15819BF1" w:rsidR="005A25D1" w:rsidRPr="00835615" w:rsidRDefault="00132856" w:rsidP="0062640B">
      <w:pPr>
        <w:spacing w:after="0"/>
        <w:jc w:val="center"/>
        <w:rPr>
          <w:rFonts w:cstheme="minorHAnsi"/>
          <w:sz w:val="24"/>
          <w:szCs w:val="24"/>
        </w:rPr>
      </w:pPr>
      <w:r w:rsidRPr="00835615">
        <w:rPr>
          <w:rFonts w:cstheme="minorHAnsi"/>
          <w:noProof/>
          <w:color w:val="000000" w:themeColor="text1"/>
          <w:sz w:val="24"/>
          <w:szCs w:val="24"/>
        </w:rPr>
        <w:drawing>
          <wp:inline distT="0" distB="0" distL="0" distR="0" wp14:anchorId="017DBB5F" wp14:editId="4EFD0206">
            <wp:extent cx="1922145" cy="55238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W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552385"/>
                    </a:xfrm>
                    <a:prstGeom prst="rect">
                      <a:avLst/>
                    </a:prstGeom>
                  </pic:spPr>
                </pic:pic>
              </a:graphicData>
            </a:graphic>
          </wp:inline>
        </w:drawing>
      </w:r>
    </w:p>
    <w:p w14:paraId="0583874B" w14:textId="77777777" w:rsidR="005C58F4" w:rsidRPr="00010EC5" w:rsidRDefault="005C58F4" w:rsidP="0062640B">
      <w:pPr>
        <w:spacing w:after="0"/>
        <w:jc w:val="center"/>
        <w:rPr>
          <w:rFonts w:cstheme="minorHAnsi"/>
          <w:b/>
          <w:sz w:val="20"/>
          <w:szCs w:val="20"/>
        </w:rPr>
      </w:pPr>
    </w:p>
    <w:p w14:paraId="1E91F6D1" w14:textId="59B61828" w:rsidR="0012505B" w:rsidRDefault="0012505B" w:rsidP="0062640B">
      <w:pPr>
        <w:spacing w:after="0"/>
        <w:jc w:val="center"/>
        <w:rPr>
          <w:rFonts w:cstheme="minorHAnsi"/>
          <w:b/>
          <w:sz w:val="40"/>
          <w:szCs w:val="24"/>
        </w:rPr>
      </w:pPr>
      <w:r>
        <w:rPr>
          <w:rFonts w:cstheme="minorHAnsi"/>
          <w:b/>
          <w:sz w:val="40"/>
          <w:szCs w:val="24"/>
        </w:rPr>
        <w:t>Teacher</w:t>
      </w:r>
    </w:p>
    <w:p w14:paraId="1E2DF093" w14:textId="2AB689B9" w:rsidR="00910C4E" w:rsidRPr="00105862" w:rsidRDefault="0074670B" w:rsidP="00DD3BF8">
      <w:pPr>
        <w:spacing w:after="0"/>
        <w:jc w:val="center"/>
        <w:rPr>
          <w:rFonts w:cstheme="minorHAnsi"/>
          <w:b/>
          <w:sz w:val="40"/>
          <w:szCs w:val="24"/>
        </w:rPr>
      </w:pPr>
      <w:r>
        <w:rPr>
          <w:rFonts w:cstheme="minorHAnsi"/>
          <w:b/>
          <w:sz w:val="40"/>
          <w:szCs w:val="24"/>
        </w:rPr>
        <w:t>Lesson</w:t>
      </w:r>
      <w:r w:rsidR="00DD3BF8">
        <w:rPr>
          <w:rFonts w:cstheme="minorHAnsi"/>
          <w:b/>
          <w:sz w:val="40"/>
          <w:szCs w:val="24"/>
        </w:rPr>
        <w:t>—</w:t>
      </w:r>
      <w:r>
        <w:rPr>
          <w:rFonts w:cstheme="minorHAnsi"/>
          <w:b/>
          <w:sz w:val="40"/>
          <w:szCs w:val="24"/>
        </w:rPr>
        <w:t>Organizer</w:t>
      </w:r>
      <w:r w:rsidR="00DD3BF8">
        <w:rPr>
          <w:rFonts w:cstheme="minorHAnsi"/>
          <w:b/>
          <w:sz w:val="40"/>
          <w:szCs w:val="24"/>
        </w:rPr>
        <w:t>—</w:t>
      </w:r>
      <w:r w:rsidR="0012505B">
        <w:rPr>
          <w:rFonts w:cstheme="minorHAnsi"/>
          <w:b/>
          <w:sz w:val="40"/>
          <w:szCs w:val="24"/>
        </w:rPr>
        <w:t>Rubric</w:t>
      </w:r>
    </w:p>
    <w:p w14:paraId="63730540" w14:textId="3BE11E45" w:rsidR="00910C4E" w:rsidRPr="00835615" w:rsidRDefault="00910C4E" w:rsidP="0062640B">
      <w:pPr>
        <w:spacing w:after="0"/>
        <w:jc w:val="center"/>
        <w:rPr>
          <w:rFonts w:cstheme="minorHAnsi"/>
          <w:b/>
          <w:sz w:val="24"/>
          <w:szCs w:val="24"/>
        </w:rPr>
      </w:pPr>
      <w:r w:rsidRPr="00835615">
        <w:rPr>
          <w:rFonts w:cstheme="minorHAnsi"/>
          <w:b/>
          <w:sz w:val="24"/>
          <w:szCs w:val="24"/>
        </w:rPr>
        <w:t xml:space="preserve">Grades </w:t>
      </w:r>
      <w:r w:rsidR="00782CCD">
        <w:rPr>
          <w:rFonts w:cstheme="minorHAnsi"/>
          <w:b/>
          <w:sz w:val="24"/>
          <w:szCs w:val="24"/>
        </w:rPr>
        <w:t>6-8</w:t>
      </w:r>
    </w:p>
    <w:p w14:paraId="4E9D5DE3" w14:textId="7C751830" w:rsidR="00910C4E" w:rsidRDefault="006C5C5A" w:rsidP="0062640B">
      <w:pPr>
        <w:spacing w:after="0"/>
        <w:jc w:val="center"/>
        <w:rPr>
          <w:rFonts w:cstheme="minorHAnsi"/>
          <w:b/>
          <w:sz w:val="24"/>
          <w:szCs w:val="24"/>
        </w:rPr>
      </w:pPr>
      <w:r>
        <w:rPr>
          <w:rFonts w:cstheme="minorHAnsi"/>
          <w:b/>
          <w:sz w:val="24"/>
          <w:szCs w:val="24"/>
        </w:rPr>
        <w:t>Fall</w:t>
      </w:r>
      <w:r w:rsidR="004A54C7">
        <w:rPr>
          <w:rFonts w:cstheme="minorHAnsi"/>
          <w:b/>
          <w:sz w:val="24"/>
          <w:szCs w:val="24"/>
        </w:rPr>
        <w:t xml:space="preserve"> 2022</w:t>
      </w:r>
    </w:p>
    <w:p w14:paraId="7A0DE786" w14:textId="0277F4DF" w:rsidR="00105862" w:rsidRDefault="00105862" w:rsidP="0062640B">
      <w:pPr>
        <w:spacing w:after="0"/>
        <w:jc w:val="center"/>
        <w:rPr>
          <w:rFonts w:cstheme="minorHAnsi"/>
          <w:b/>
          <w:sz w:val="24"/>
          <w:szCs w:val="24"/>
        </w:rPr>
      </w:pPr>
    </w:p>
    <w:p w14:paraId="4AC3D7F8" w14:textId="77777777" w:rsidR="0038771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As part of The Stock Market Game </w:t>
      </w:r>
      <w:r w:rsidR="001D0E32" w:rsidRPr="00952EF0">
        <w:rPr>
          <w:rFonts w:cstheme="minorHAnsi"/>
          <w:b/>
          <w:sz w:val="20"/>
          <w:szCs w:val="20"/>
        </w:rPr>
        <w:t>you</w:t>
      </w:r>
      <w:r w:rsidR="00A36BC8" w:rsidRPr="00952EF0">
        <w:rPr>
          <w:rFonts w:cstheme="minorHAnsi"/>
          <w:b/>
          <w:sz w:val="20"/>
          <w:szCs w:val="20"/>
        </w:rPr>
        <w:t xml:space="preserve">r </w:t>
      </w:r>
      <w:r w:rsidR="00600F35">
        <w:rPr>
          <w:rFonts w:cstheme="minorHAnsi"/>
          <w:b/>
          <w:sz w:val="20"/>
          <w:szCs w:val="20"/>
        </w:rPr>
        <w:t>students</w:t>
      </w:r>
      <w:r w:rsidR="00A36BC8" w:rsidRPr="00952EF0">
        <w:rPr>
          <w:rFonts w:cstheme="minorHAnsi"/>
          <w:b/>
          <w:sz w:val="20"/>
          <w:szCs w:val="20"/>
        </w:rPr>
        <w:t xml:space="preserve"> </w:t>
      </w:r>
      <w:r w:rsidRPr="00952EF0">
        <w:rPr>
          <w:rFonts w:cstheme="minorHAnsi"/>
          <w:b/>
          <w:sz w:val="20"/>
          <w:szCs w:val="20"/>
        </w:rPr>
        <w:t xml:space="preserve">can participate in a fun national </w:t>
      </w:r>
      <w:r w:rsidR="00163A84" w:rsidRPr="00952EF0">
        <w:rPr>
          <w:rFonts w:cstheme="minorHAnsi"/>
          <w:b/>
          <w:sz w:val="20"/>
          <w:szCs w:val="20"/>
        </w:rPr>
        <w:t xml:space="preserve">writing </w:t>
      </w:r>
      <w:r w:rsidRPr="00952EF0">
        <w:rPr>
          <w:rFonts w:cstheme="minorHAnsi"/>
          <w:b/>
          <w:sz w:val="20"/>
          <w:szCs w:val="20"/>
        </w:rPr>
        <w:t xml:space="preserve">competition, InvestWrite. </w:t>
      </w:r>
    </w:p>
    <w:p w14:paraId="6C35A726" w14:textId="167CBF4E" w:rsidR="003075D4"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Dozens </w:t>
      </w:r>
      <w:r w:rsidR="00836349" w:rsidRPr="00952EF0">
        <w:rPr>
          <w:rFonts w:cstheme="minorHAnsi"/>
          <w:b/>
          <w:sz w:val="20"/>
          <w:szCs w:val="20"/>
        </w:rPr>
        <w:t>of students</w:t>
      </w:r>
      <w:r w:rsidRPr="00952EF0">
        <w:rPr>
          <w:rFonts w:cstheme="minorHAnsi"/>
          <w:b/>
          <w:sz w:val="20"/>
          <w:szCs w:val="20"/>
        </w:rPr>
        <w:t xml:space="preserve"> </w:t>
      </w:r>
      <w:r w:rsidR="00A36BC8" w:rsidRPr="00952EF0">
        <w:rPr>
          <w:rFonts w:cstheme="minorHAnsi"/>
          <w:b/>
          <w:sz w:val="20"/>
          <w:szCs w:val="20"/>
        </w:rPr>
        <w:t xml:space="preserve">and teachers </w:t>
      </w:r>
      <w:r w:rsidRPr="00952EF0">
        <w:rPr>
          <w:rFonts w:cstheme="minorHAnsi"/>
          <w:b/>
          <w:sz w:val="20"/>
          <w:szCs w:val="20"/>
        </w:rPr>
        <w:t xml:space="preserve">around the country </w:t>
      </w:r>
      <w:r w:rsidR="00BE6BA2">
        <w:rPr>
          <w:rFonts w:cstheme="minorHAnsi"/>
          <w:b/>
          <w:sz w:val="20"/>
          <w:szCs w:val="20"/>
        </w:rPr>
        <w:t>are recognized</w:t>
      </w:r>
      <w:r w:rsidRPr="00952EF0">
        <w:rPr>
          <w:rFonts w:cstheme="minorHAnsi"/>
          <w:b/>
          <w:sz w:val="20"/>
          <w:szCs w:val="20"/>
        </w:rPr>
        <w:t xml:space="preserve"> every semester.</w:t>
      </w:r>
    </w:p>
    <w:p w14:paraId="2FCFE59F" w14:textId="28F98C28" w:rsidR="00DD3BF8" w:rsidRPr="00952EF0" w:rsidRDefault="00105862" w:rsidP="00952EF0">
      <w:pPr>
        <w:spacing w:after="0" w:line="240" w:lineRule="auto"/>
        <w:contextualSpacing/>
        <w:jc w:val="center"/>
        <w:rPr>
          <w:rFonts w:cstheme="minorHAnsi"/>
          <w:b/>
          <w:sz w:val="20"/>
          <w:szCs w:val="20"/>
        </w:rPr>
      </w:pPr>
      <w:r w:rsidRPr="00952EF0">
        <w:rPr>
          <w:rFonts w:cstheme="minorHAnsi"/>
          <w:b/>
          <w:sz w:val="20"/>
          <w:szCs w:val="20"/>
        </w:rPr>
        <w:t xml:space="preserve">Check out the </w:t>
      </w:r>
      <w:r w:rsidR="006C5C5A">
        <w:rPr>
          <w:rFonts w:cstheme="minorHAnsi"/>
          <w:b/>
          <w:sz w:val="20"/>
          <w:szCs w:val="20"/>
        </w:rPr>
        <w:t>awards</w:t>
      </w:r>
      <w:r w:rsidRPr="00952EF0">
        <w:rPr>
          <w:rFonts w:cstheme="minorHAnsi"/>
          <w:b/>
          <w:sz w:val="20"/>
          <w:szCs w:val="20"/>
        </w:rPr>
        <w:t xml:space="preserve"> and see more information on the website</w:t>
      </w:r>
      <w:r w:rsidR="004146C5" w:rsidRPr="00952EF0">
        <w:rPr>
          <w:rFonts w:cstheme="minorHAnsi"/>
          <w:b/>
          <w:sz w:val="20"/>
          <w:szCs w:val="20"/>
        </w:rPr>
        <w:t xml:space="preserve"> at</w:t>
      </w:r>
    </w:p>
    <w:p w14:paraId="2EE64B40" w14:textId="753C8F97" w:rsidR="00105862" w:rsidRPr="00D20886" w:rsidRDefault="00000000" w:rsidP="00952EF0">
      <w:pPr>
        <w:spacing w:after="0" w:line="240" w:lineRule="auto"/>
        <w:contextualSpacing/>
        <w:jc w:val="center"/>
        <w:rPr>
          <w:rFonts w:cstheme="minorHAnsi"/>
          <w:b/>
          <w:color w:val="2A5495"/>
          <w:sz w:val="20"/>
          <w:szCs w:val="20"/>
        </w:rPr>
      </w:pPr>
      <w:hyperlink r:id="rId10" w:history="1">
        <w:r w:rsidR="00DD3BF8" w:rsidRPr="00D20886">
          <w:rPr>
            <w:rStyle w:val="Hyperlink"/>
            <w:rFonts w:cstheme="minorHAnsi"/>
            <w:b/>
            <w:color w:val="2A5495"/>
            <w:sz w:val="24"/>
            <w:szCs w:val="20"/>
          </w:rPr>
          <w:t>www.investwrite.org</w:t>
        </w:r>
      </w:hyperlink>
    </w:p>
    <w:p w14:paraId="4EF9C5C9" w14:textId="0C00CC56" w:rsidR="00105862" w:rsidRPr="00134735" w:rsidRDefault="00105862" w:rsidP="00163A84">
      <w:pPr>
        <w:spacing w:after="0" w:line="240" w:lineRule="auto"/>
        <w:contextualSpacing/>
        <w:rPr>
          <w:rFonts w:cstheme="minorHAnsi"/>
          <w:b/>
          <w:sz w:val="20"/>
          <w:szCs w:val="20"/>
        </w:rPr>
      </w:pPr>
    </w:p>
    <w:p w14:paraId="08B44EAF" w14:textId="3C53DCF1" w:rsidR="00BC1BAD" w:rsidRDefault="00163A84" w:rsidP="00163A84">
      <w:pPr>
        <w:spacing w:after="0" w:line="240" w:lineRule="auto"/>
        <w:contextualSpacing/>
        <w:rPr>
          <w:rStyle w:val="Hyperlink"/>
          <w:rFonts w:cstheme="minorHAnsi"/>
          <w:color w:val="auto"/>
          <w:sz w:val="20"/>
          <w:szCs w:val="20"/>
          <w:u w:val="none"/>
        </w:rPr>
      </w:pPr>
      <w:r w:rsidRPr="00163A84">
        <w:rPr>
          <w:rStyle w:val="Hyperlink"/>
          <w:rFonts w:cstheme="minorHAnsi"/>
          <w:color w:val="auto"/>
          <w:sz w:val="20"/>
          <w:szCs w:val="20"/>
          <w:u w:val="none"/>
        </w:rPr>
        <w:t xml:space="preserve">Below you will find the </w:t>
      </w:r>
      <w:r w:rsidR="00387710">
        <w:rPr>
          <w:rStyle w:val="Hyperlink"/>
          <w:rFonts w:cstheme="minorHAnsi"/>
          <w:color w:val="auto"/>
          <w:sz w:val="20"/>
          <w:szCs w:val="20"/>
          <w:u w:val="none"/>
        </w:rPr>
        <w:t>writing</w:t>
      </w:r>
      <w:r w:rsidRPr="00163A84">
        <w:rPr>
          <w:rStyle w:val="Hyperlink"/>
          <w:rFonts w:cstheme="minorHAnsi"/>
          <w:color w:val="auto"/>
          <w:sz w:val="20"/>
          <w:szCs w:val="20"/>
          <w:u w:val="none"/>
        </w:rPr>
        <w:t xml:space="preserve"> assignment along with important guidelines</w:t>
      </w:r>
      <w:r w:rsidR="00DD3BF8">
        <w:rPr>
          <w:rStyle w:val="Hyperlink"/>
          <w:rFonts w:cstheme="minorHAnsi"/>
          <w:color w:val="auto"/>
          <w:sz w:val="20"/>
          <w:szCs w:val="20"/>
          <w:u w:val="none"/>
        </w:rPr>
        <w:t xml:space="preserve">, judging criteria and a rubric. </w:t>
      </w:r>
    </w:p>
    <w:p w14:paraId="57FACE45" w14:textId="77777777" w:rsidR="00261A3D" w:rsidRPr="00134735" w:rsidRDefault="00261A3D" w:rsidP="00163A84">
      <w:pPr>
        <w:spacing w:after="0" w:line="240" w:lineRule="auto"/>
        <w:contextualSpacing/>
        <w:rPr>
          <w:rFonts w:eastAsia="Times New Roman" w:cstheme="minorHAnsi"/>
          <w:color w:val="000000"/>
          <w:sz w:val="20"/>
          <w:szCs w:val="20"/>
        </w:rPr>
      </w:pPr>
    </w:p>
    <w:p w14:paraId="328F9856" w14:textId="26F7F30A" w:rsidR="007A25EF" w:rsidRPr="00D20886" w:rsidRDefault="00782CCD" w:rsidP="00163A84">
      <w:pPr>
        <w:spacing w:after="0" w:line="240" w:lineRule="auto"/>
        <w:contextualSpacing/>
        <w:rPr>
          <w:rFonts w:cstheme="minorHAnsi"/>
          <w:b/>
          <w:color w:val="2A5495"/>
          <w:sz w:val="20"/>
          <w:szCs w:val="20"/>
        </w:rPr>
      </w:pPr>
      <w:r>
        <w:rPr>
          <w:rFonts w:cstheme="minorHAnsi"/>
          <w:b/>
          <w:color w:val="2A5495"/>
          <w:sz w:val="20"/>
          <w:szCs w:val="20"/>
        </w:rPr>
        <w:t>6-8</w:t>
      </w:r>
      <w:r w:rsidR="007A25EF" w:rsidRPr="00D20886">
        <w:rPr>
          <w:rFonts w:cstheme="minorHAnsi"/>
          <w:b/>
          <w:color w:val="2A5495"/>
          <w:sz w:val="20"/>
          <w:szCs w:val="20"/>
        </w:rPr>
        <w:t xml:space="preserve"> Grade Writing Assignment</w:t>
      </w:r>
    </w:p>
    <w:p w14:paraId="6B8E7E2B" w14:textId="77777777" w:rsidR="00FA3ACE" w:rsidRPr="00261A3D" w:rsidRDefault="00FA3ACE" w:rsidP="00163A84">
      <w:pPr>
        <w:spacing w:after="0" w:line="240" w:lineRule="auto"/>
        <w:contextualSpacing/>
        <w:rPr>
          <w:rFonts w:cstheme="minorHAnsi"/>
          <w:b/>
          <w:sz w:val="20"/>
          <w:szCs w:val="20"/>
        </w:rPr>
      </w:pPr>
    </w:p>
    <w:p w14:paraId="5A21A15F" w14:textId="6C69F627" w:rsidR="00667FC7" w:rsidRDefault="006C5C5A" w:rsidP="0043583D">
      <w:pPr>
        <w:spacing w:after="0" w:line="240" w:lineRule="auto"/>
        <w:contextualSpacing/>
        <w:rPr>
          <w:rFonts w:cstheme="minorHAnsi"/>
          <w:b/>
          <w:bCs/>
          <w:sz w:val="20"/>
          <w:szCs w:val="20"/>
        </w:rPr>
      </w:pPr>
      <w:r w:rsidRPr="006C5C5A">
        <w:rPr>
          <w:rFonts w:cstheme="minorHAnsi"/>
          <w:b/>
          <w:bCs/>
          <w:sz w:val="20"/>
          <w:szCs w:val="20"/>
        </w:rPr>
        <w:t>When developing your Stock Market Game™ investment portfolio, you have many options to consider. Fortunately, there are valuable research sources to help you make informed choices. Discuss what you think are the most important things to research and use those to select a portfolio of stocks/bonds/mutual funds you think will be successful in the long-term. Explain why your selections will make good long-term investments.</w:t>
      </w:r>
    </w:p>
    <w:p w14:paraId="38151E52" w14:textId="77777777" w:rsidR="006C5C5A" w:rsidRDefault="006C5C5A" w:rsidP="0043583D">
      <w:pPr>
        <w:spacing w:after="0" w:line="240" w:lineRule="auto"/>
        <w:contextualSpacing/>
        <w:rPr>
          <w:rFonts w:cstheme="minorHAnsi"/>
          <w:i/>
          <w:sz w:val="20"/>
          <w:szCs w:val="20"/>
        </w:rPr>
      </w:pPr>
    </w:p>
    <w:p w14:paraId="34768B35" w14:textId="77777777" w:rsidR="00B3101F" w:rsidRPr="00D20886" w:rsidRDefault="00B3101F" w:rsidP="00B3101F">
      <w:pPr>
        <w:spacing w:after="0" w:line="240" w:lineRule="auto"/>
        <w:contextualSpacing/>
        <w:rPr>
          <w:rFonts w:cstheme="minorHAnsi"/>
          <w:b/>
          <w:color w:val="2A5495"/>
          <w:sz w:val="20"/>
          <w:szCs w:val="20"/>
        </w:rPr>
      </w:pPr>
      <w:r w:rsidRPr="00D20886">
        <w:rPr>
          <w:rFonts w:cstheme="minorHAnsi"/>
          <w:b/>
          <w:color w:val="2A5495"/>
          <w:sz w:val="20"/>
          <w:szCs w:val="20"/>
        </w:rPr>
        <w:t>Performance Objectives</w:t>
      </w:r>
    </w:p>
    <w:p w14:paraId="42C73603" w14:textId="5A54356D" w:rsidR="00B3101F" w:rsidRPr="00387710" w:rsidRDefault="00B3101F" w:rsidP="00B3101F">
      <w:pPr>
        <w:spacing w:after="0" w:line="240" w:lineRule="auto"/>
        <w:contextualSpacing/>
        <w:rPr>
          <w:rFonts w:cstheme="minorHAnsi"/>
          <w:b/>
          <w:bCs/>
          <w:sz w:val="20"/>
          <w:szCs w:val="20"/>
        </w:rPr>
      </w:pPr>
      <w:r w:rsidRPr="00387710">
        <w:rPr>
          <w:rFonts w:cstheme="minorHAnsi"/>
          <w:b/>
          <w:bCs/>
          <w:sz w:val="20"/>
          <w:szCs w:val="20"/>
        </w:rPr>
        <w:t>Students will be able to:</w:t>
      </w:r>
    </w:p>
    <w:p w14:paraId="3BCB2BD8" w14:textId="77777777" w:rsidR="00441C0A" w:rsidRDefault="00441C0A" w:rsidP="00441C0A">
      <w:pPr>
        <w:numPr>
          <w:ilvl w:val="0"/>
          <w:numId w:val="20"/>
        </w:numPr>
        <w:spacing w:line="254" w:lineRule="auto"/>
        <w:contextualSpacing/>
        <w:rPr>
          <w:rFonts w:cstheme="minorHAnsi"/>
          <w:sz w:val="20"/>
          <w:szCs w:val="20"/>
        </w:rPr>
      </w:pPr>
      <w:r>
        <w:rPr>
          <w:rFonts w:cstheme="minorHAnsi"/>
          <w:sz w:val="20"/>
          <w:szCs w:val="20"/>
        </w:rPr>
        <w:t>Develop social/emotional learning skills related to self-awareness, decision-making and setting goals</w:t>
      </w:r>
    </w:p>
    <w:p w14:paraId="7C5DD50E"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Synthesize information related to current events and apply to future time frames</w:t>
      </w:r>
    </w:p>
    <w:p w14:paraId="36C3874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Utilize critical thinking skills to apply concepts and terminology from the Stock Market Game</w:t>
      </w:r>
    </w:p>
    <w:p w14:paraId="0628842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Identify the main ideas in the InvestWrite prompt</w:t>
      </w:r>
    </w:p>
    <w:p w14:paraId="5B63C20F"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Write an essay that informs and/or persuades its readers</w:t>
      </w:r>
    </w:p>
    <w:p w14:paraId="1D18A220" w14:textId="77777777" w:rsidR="00441C0A" w:rsidRDefault="00441C0A" w:rsidP="00441C0A">
      <w:pPr>
        <w:numPr>
          <w:ilvl w:val="0"/>
          <w:numId w:val="20"/>
        </w:numPr>
        <w:spacing w:after="0" w:line="254" w:lineRule="auto"/>
        <w:contextualSpacing/>
        <w:rPr>
          <w:rFonts w:cstheme="minorHAnsi"/>
          <w:sz w:val="20"/>
          <w:szCs w:val="20"/>
        </w:rPr>
      </w:pPr>
      <w:r>
        <w:rPr>
          <w:rFonts w:cstheme="minorHAnsi"/>
          <w:sz w:val="20"/>
          <w:szCs w:val="20"/>
        </w:rPr>
        <w:t>Use appropriate grammar, spelling, structure, and language to convey intent</w:t>
      </w:r>
    </w:p>
    <w:p w14:paraId="4BD656ED" w14:textId="77777777" w:rsidR="0012505B" w:rsidRDefault="0012505B" w:rsidP="0012505B">
      <w:pPr>
        <w:pStyle w:val="BodyText"/>
        <w:rPr>
          <w:sz w:val="22"/>
        </w:rPr>
      </w:pPr>
    </w:p>
    <w:p w14:paraId="6BC7BF7F" w14:textId="286155E5" w:rsidR="000914FF" w:rsidRPr="00D20886" w:rsidRDefault="000914FF" w:rsidP="000914FF">
      <w:pPr>
        <w:spacing w:after="0" w:line="240" w:lineRule="auto"/>
        <w:contextualSpacing/>
        <w:rPr>
          <w:rFonts w:cstheme="minorHAnsi"/>
          <w:b/>
          <w:color w:val="2A5495"/>
          <w:sz w:val="20"/>
          <w:szCs w:val="20"/>
        </w:rPr>
      </w:pPr>
      <w:bookmarkStart w:id="0" w:name="Performance_Objectives"/>
      <w:bookmarkEnd w:id="0"/>
      <w:r w:rsidRPr="00D20886">
        <w:rPr>
          <w:rFonts w:cstheme="minorHAnsi"/>
          <w:b/>
          <w:color w:val="2A5495"/>
          <w:sz w:val="20"/>
          <w:szCs w:val="20"/>
        </w:rPr>
        <w:t>Classroom Steps</w:t>
      </w:r>
    </w:p>
    <w:p w14:paraId="4107CE18" w14:textId="58F325FB" w:rsidR="00163A84" w:rsidRPr="004E5235" w:rsidRDefault="00163A84" w:rsidP="0075376F">
      <w:pPr>
        <w:spacing w:after="0" w:line="240" w:lineRule="auto"/>
        <w:contextualSpacing/>
        <w:rPr>
          <w:rFonts w:cstheme="minorHAnsi"/>
          <w:b/>
          <w:sz w:val="20"/>
          <w:szCs w:val="20"/>
        </w:rPr>
      </w:pPr>
    </w:p>
    <w:p w14:paraId="4137B90D" w14:textId="302ED624" w:rsidR="007E4868" w:rsidRDefault="00805B4E" w:rsidP="007E4868">
      <w:pPr>
        <w:numPr>
          <w:ilvl w:val="0"/>
          <w:numId w:val="17"/>
        </w:numPr>
        <w:spacing w:after="0" w:line="240" w:lineRule="auto"/>
        <w:contextualSpacing/>
        <w:rPr>
          <w:rFonts w:ascii="Calibri" w:eastAsia="Calibri" w:hAnsi="Calibri" w:cs="Calibri"/>
          <w:b/>
          <w:i/>
          <w:sz w:val="20"/>
          <w:szCs w:val="20"/>
        </w:rPr>
      </w:pPr>
      <w:r w:rsidRPr="00993F0C">
        <w:rPr>
          <w:rFonts w:ascii="Calibri" w:eastAsia="Calibri" w:hAnsi="Calibri" w:cs="Calibri"/>
          <w:b/>
          <w:sz w:val="20"/>
          <w:szCs w:val="20"/>
        </w:rPr>
        <w:t xml:space="preserve">You can go to the website, or have your students go to the website and check out the </w:t>
      </w:r>
      <w:r w:rsidR="000771A8" w:rsidRPr="00993F0C">
        <w:rPr>
          <w:rFonts w:ascii="Calibri" w:eastAsia="Calibri" w:hAnsi="Calibri" w:cs="Calibri"/>
          <w:b/>
          <w:sz w:val="20"/>
          <w:szCs w:val="20"/>
        </w:rPr>
        <w:t>“Past Winners”</w:t>
      </w:r>
      <w:r w:rsidRPr="00993F0C">
        <w:rPr>
          <w:rFonts w:ascii="Calibri" w:eastAsia="Calibri" w:hAnsi="Calibri" w:cs="Calibri"/>
          <w:b/>
          <w:sz w:val="20"/>
          <w:szCs w:val="20"/>
        </w:rPr>
        <w:t xml:space="preserve"> </w:t>
      </w:r>
      <w:r w:rsidR="00C30487" w:rsidRPr="00993F0C">
        <w:rPr>
          <w:rFonts w:ascii="Calibri" w:eastAsia="Calibri" w:hAnsi="Calibri" w:cs="Calibri"/>
          <w:b/>
          <w:sz w:val="20"/>
          <w:szCs w:val="20"/>
        </w:rPr>
        <w:t xml:space="preserve">or “Awards” </w:t>
      </w:r>
      <w:r w:rsidR="005959DA" w:rsidRPr="00993F0C">
        <w:rPr>
          <w:rFonts w:cstheme="minorHAnsi"/>
          <w:b/>
          <w:sz w:val="20"/>
          <w:szCs w:val="20"/>
        </w:rPr>
        <w:t>section</w:t>
      </w:r>
      <w:r w:rsidR="00864EE5" w:rsidRPr="00993F0C">
        <w:rPr>
          <w:rFonts w:cstheme="minorHAnsi"/>
          <w:b/>
          <w:sz w:val="20"/>
          <w:szCs w:val="20"/>
        </w:rPr>
        <w:t>s</w:t>
      </w:r>
      <w:r w:rsidR="005959DA" w:rsidRPr="00993F0C">
        <w:rPr>
          <w:rFonts w:cstheme="minorHAnsi"/>
          <w:b/>
          <w:sz w:val="20"/>
          <w:szCs w:val="20"/>
        </w:rPr>
        <w:t xml:space="preserve"> </w:t>
      </w:r>
      <w:r w:rsidR="00C30487" w:rsidRPr="00993F0C">
        <w:rPr>
          <w:b/>
          <w:sz w:val="20"/>
          <w:szCs w:val="20"/>
        </w:rPr>
        <w:t>t</w:t>
      </w:r>
      <w:r w:rsidRPr="00993F0C">
        <w:rPr>
          <w:rFonts w:ascii="Calibri" w:eastAsia="Calibri" w:hAnsi="Calibri" w:cs="Calibri"/>
          <w:b/>
          <w:sz w:val="20"/>
          <w:szCs w:val="20"/>
        </w:rPr>
        <w:t xml:space="preserve">o generate excitement. Explain to students they will have the opportunity to demonstrate what </w:t>
      </w:r>
      <w:r w:rsidR="007E4868">
        <w:rPr>
          <w:rFonts w:ascii="Calibri" w:eastAsia="Calibri" w:hAnsi="Calibri" w:cs="Calibri"/>
          <w:b/>
          <w:sz w:val="20"/>
          <w:szCs w:val="20"/>
        </w:rPr>
        <w:t>they’re learning</w:t>
      </w:r>
      <w:r w:rsidRPr="00993F0C">
        <w:rPr>
          <w:rFonts w:ascii="Calibri" w:eastAsia="Calibri" w:hAnsi="Calibri" w:cs="Calibri"/>
          <w:b/>
          <w:sz w:val="20"/>
          <w:szCs w:val="20"/>
        </w:rPr>
        <w:t xml:space="preserve"> in the Stock Market Game by writing an essay for the InvestWrite competition that has exciting national and state </w:t>
      </w:r>
      <w:r w:rsidR="007E4868">
        <w:rPr>
          <w:rFonts w:ascii="Calibri" w:eastAsia="Calibri" w:hAnsi="Calibri" w:cs="Calibri"/>
          <w:b/>
          <w:sz w:val="20"/>
          <w:szCs w:val="20"/>
        </w:rPr>
        <w:t>awards</w:t>
      </w:r>
      <w:r w:rsidRPr="00993F0C">
        <w:rPr>
          <w:rFonts w:ascii="Calibri" w:eastAsia="Calibri" w:hAnsi="Calibri" w:cs="Calibri"/>
          <w:b/>
          <w:sz w:val="20"/>
          <w:szCs w:val="20"/>
        </w:rPr>
        <w:t>. Students across the country are writing essays</w:t>
      </w:r>
      <w:r w:rsidR="007E4868">
        <w:rPr>
          <w:rFonts w:ascii="Calibri" w:eastAsia="Calibri" w:hAnsi="Calibri" w:cs="Calibri"/>
          <w:b/>
          <w:sz w:val="20"/>
          <w:szCs w:val="20"/>
        </w:rPr>
        <w:t xml:space="preserve"> and winning fun rewards</w:t>
      </w:r>
      <w:r w:rsidRPr="00993F0C">
        <w:rPr>
          <w:rFonts w:ascii="Calibri" w:eastAsia="Calibri" w:hAnsi="Calibri" w:cs="Calibri"/>
          <w:b/>
          <w:sz w:val="20"/>
          <w:szCs w:val="20"/>
        </w:rPr>
        <w:t xml:space="preserve">! </w:t>
      </w:r>
      <w:hyperlink r:id="rId11" w:history="1">
        <w:r w:rsidR="007E4868" w:rsidRPr="00D20886">
          <w:rPr>
            <w:rStyle w:val="Hyperlink"/>
            <w:rFonts w:ascii="Calibri" w:eastAsia="Calibri" w:hAnsi="Calibri" w:cs="Calibri"/>
            <w:b/>
            <w:color w:val="2A5495"/>
            <w:sz w:val="20"/>
            <w:szCs w:val="20"/>
          </w:rPr>
          <w:t>www.investwrite.org</w:t>
        </w:r>
      </w:hyperlink>
    </w:p>
    <w:p w14:paraId="6D73FA5D" w14:textId="77777777" w:rsidR="007E4868" w:rsidRPr="007E4868" w:rsidRDefault="007E4868" w:rsidP="007E4868">
      <w:pPr>
        <w:spacing w:after="0" w:line="240" w:lineRule="auto"/>
        <w:ind w:left="720"/>
        <w:contextualSpacing/>
        <w:rPr>
          <w:rFonts w:ascii="Calibri" w:eastAsia="Calibri" w:hAnsi="Calibri" w:cs="Calibri"/>
          <w:b/>
          <w:i/>
          <w:sz w:val="20"/>
          <w:szCs w:val="20"/>
        </w:rPr>
      </w:pPr>
    </w:p>
    <w:p w14:paraId="7B470023" w14:textId="53AB0683" w:rsidR="00EA723E" w:rsidRPr="007E4868" w:rsidRDefault="00B3101F" w:rsidP="007E4868">
      <w:pPr>
        <w:pStyle w:val="ListParagraph"/>
        <w:numPr>
          <w:ilvl w:val="0"/>
          <w:numId w:val="17"/>
        </w:numPr>
        <w:spacing w:after="0" w:line="240" w:lineRule="auto"/>
        <w:rPr>
          <w:rFonts w:cstheme="minorHAnsi"/>
          <w:b/>
          <w:sz w:val="20"/>
          <w:szCs w:val="20"/>
        </w:rPr>
      </w:pPr>
      <w:r w:rsidRPr="007E4868">
        <w:rPr>
          <w:rFonts w:cstheme="minorHAnsi"/>
          <w:b/>
          <w:sz w:val="20"/>
          <w:szCs w:val="20"/>
        </w:rPr>
        <w:t>Distribute the</w:t>
      </w:r>
      <w:r w:rsidR="007C64BB" w:rsidRPr="007E4868">
        <w:rPr>
          <w:rFonts w:cstheme="minorHAnsi"/>
          <w:b/>
          <w:color w:val="FF0000"/>
          <w:sz w:val="20"/>
          <w:szCs w:val="20"/>
        </w:rPr>
        <w:t xml:space="preserve"> </w:t>
      </w:r>
      <w:bookmarkStart w:id="1" w:name="_Hlk20923225"/>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DD3BF8" w:rsidRPr="00D20886">
        <w:rPr>
          <w:rFonts w:cstheme="minorHAnsi"/>
          <w:b/>
          <w:color w:val="2A5495"/>
          <w:sz w:val="20"/>
          <w:szCs w:val="20"/>
        </w:rPr>
        <w:t xml:space="preserve"> Organizer</w:t>
      </w:r>
      <w:r w:rsidRPr="00D20886">
        <w:rPr>
          <w:rFonts w:cstheme="minorHAnsi"/>
          <w:b/>
          <w:color w:val="2A5495"/>
          <w:sz w:val="20"/>
          <w:szCs w:val="20"/>
        </w:rPr>
        <w:t xml:space="preserve"> </w:t>
      </w:r>
      <w:bookmarkEnd w:id="1"/>
      <w:r w:rsidR="00EA723E" w:rsidRPr="007E4868">
        <w:rPr>
          <w:rFonts w:cstheme="minorHAnsi"/>
          <w:b/>
          <w:sz w:val="20"/>
          <w:szCs w:val="20"/>
        </w:rPr>
        <w:t xml:space="preserve">(available </w:t>
      </w:r>
      <w:r w:rsidR="00911117" w:rsidRPr="007E4868">
        <w:rPr>
          <w:rFonts w:cstheme="minorHAnsi"/>
          <w:b/>
          <w:sz w:val="20"/>
          <w:szCs w:val="20"/>
        </w:rPr>
        <w:t>to download from our website</w:t>
      </w:r>
      <w:r w:rsidR="001C7B03" w:rsidRPr="007E4868">
        <w:rPr>
          <w:rFonts w:cstheme="minorHAnsi"/>
          <w:b/>
          <w:sz w:val="20"/>
          <w:szCs w:val="20"/>
        </w:rPr>
        <w:t xml:space="preserve"> under each grade level tab</w:t>
      </w:r>
      <w:r w:rsidR="00EA723E" w:rsidRPr="007E4868">
        <w:rPr>
          <w:rFonts w:cstheme="minorHAnsi"/>
          <w:b/>
          <w:sz w:val="20"/>
          <w:szCs w:val="20"/>
        </w:rPr>
        <w:t xml:space="preserve">) </w:t>
      </w:r>
      <w:r w:rsidRPr="007E4868">
        <w:rPr>
          <w:rFonts w:cstheme="minorHAnsi"/>
          <w:b/>
          <w:sz w:val="20"/>
          <w:szCs w:val="20"/>
        </w:rPr>
        <w:t xml:space="preserve">or </w:t>
      </w:r>
      <w:r w:rsidR="007E4868">
        <w:rPr>
          <w:rFonts w:cstheme="minorHAnsi"/>
          <w:b/>
          <w:sz w:val="20"/>
          <w:szCs w:val="20"/>
        </w:rPr>
        <w:t xml:space="preserve">you can simply </w:t>
      </w:r>
      <w:r w:rsidR="00911117" w:rsidRPr="007E4868">
        <w:rPr>
          <w:rFonts w:cstheme="minorHAnsi"/>
          <w:b/>
          <w:sz w:val="20"/>
          <w:szCs w:val="20"/>
        </w:rPr>
        <w:t>go directly to</w:t>
      </w:r>
      <w:r w:rsidRPr="007E4868">
        <w:rPr>
          <w:rFonts w:cstheme="minorHAnsi"/>
          <w:b/>
          <w:sz w:val="20"/>
          <w:szCs w:val="20"/>
        </w:rPr>
        <w:t xml:space="preserve"> the website to </w:t>
      </w:r>
      <w:r w:rsidR="000E275F">
        <w:rPr>
          <w:rFonts w:cstheme="minorHAnsi"/>
          <w:b/>
          <w:sz w:val="20"/>
          <w:szCs w:val="20"/>
        </w:rPr>
        <w:t xml:space="preserve">help </w:t>
      </w:r>
      <w:r w:rsidRPr="007E4868">
        <w:rPr>
          <w:rFonts w:cstheme="minorHAnsi"/>
          <w:b/>
          <w:sz w:val="20"/>
          <w:szCs w:val="20"/>
        </w:rPr>
        <w:t xml:space="preserve">explain the InvestWrite competition. </w:t>
      </w:r>
    </w:p>
    <w:p w14:paraId="5D759BAA" w14:textId="77777777" w:rsidR="00EA723E" w:rsidRDefault="00EA723E" w:rsidP="00B3101F">
      <w:pPr>
        <w:spacing w:after="0" w:line="240" w:lineRule="auto"/>
        <w:contextualSpacing/>
        <w:rPr>
          <w:rFonts w:cstheme="minorHAnsi"/>
          <w:b/>
          <w:sz w:val="20"/>
          <w:szCs w:val="20"/>
        </w:rPr>
      </w:pPr>
    </w:p>
    <w:p w14:paraId="1ECEA2DA" w14:textId="5BD0E5D7" w:rsidR="007A5A8B" w:rsidRDefault="00B3101F"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Go over the </w:t>
      </w:r>
      <w:r w:rsidR="00EA723E" w:rsidRPr="00D20886">
        <w:rPr>
          <w:rFonts w:cstheme="minorHAnsi"/>
          <w:b/>
          <w:color w:val="2A5495"/>
          <w:sz w:val="20"/>
          <w:szCs w:val="20"/>
        </w:rPr>
        <w:t xml:space="preserve">Rules and Guidelines </w:t>
      </w:r>
      <w:r w:rsidR="00EA723E"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p>
    <w:p w14:paraId="02EB1077" w14:textId="3E7DB5C8" w:rsidR="00EA723E" w:rsidRDefault="006C5C5A" w:rsidP="006C5C5A">
      <w:pPr>
        <w:tabs>
          <w:tab w:val="left" w:pos="7575"/>
        </w:tabs>
        <w:spacing w:after="0" w:line="240" w:lineRule="auto"/>
        <w:contextualSpacing/>
        <w:rPr>
          <w:rFonts w:cstheme="minorHAnsi"/>
          <w:b/>
          <w:sz w:val="20"/>
          <w:szCs w:val="20"/>
        </w:rPr>
      </w:pPr>
      <w:r>
        <w:rPr>
          <w:rFonts w:cstheme="minorHAnsi"/>
          <w:b/>
          <w:sz w:val="20"/>
          <w:szCs w:val="20"/>
        </w:rPr>
        <w:tab/>
      </w:r>
    </w:p>
    <w:p w14:paraId="5124E4F7" w14:textId="76683844" w:rsidR="0075376F" w:rsidRPr="000914FF" w:rsidRDefault="00EA723E" w:rsidP="0075376F">
      <w:pPr>
        <w:pStyle w:val="ListParagraph"/>
        <w:numPr>
          <w:ilvl w:val="0"/>
          <w:numId w:val="13"/>
        </w:numPr>
        <w:spacing w:after="0" w:line="240" w:lineRule="auto"/>
        <w:rPr>
          <w:rFonts w:cstheme="minorHAnsi"/>
          <w:b/>
          <w:sz w:val="20"/>
          <w:szCs w:val="20"/>
        </w:rPr>
      </w:pPr>
      <w:r w:rsidRPr="00B511A2">
        <w:rPr>
          <w:rFonts w:cstheme="minorHAnsi"/>
          <w:b/>
          <w:sz w:val="20"/>
          <w:szCs w:val="20"/>
        </w:rPr>
        <w:t xml:space="preserve">Guide the students through the </w:t>
      </w:r>
      <w:r w:rsidRPr="00D20886">
        <w:rPr>
          <w:rFonts w:cstheme="minorHAnsi"/>
          <w:b/>
          <w:color w:val="2A5495"/>
          <w:sz w:val="20"/>
          <w:szCs w:val="20"/>
        </w:rPr>
        <w:t xml:space="preserve">Judging Criteria </w:t>
      </w:r>
      <w:r w:rsidRPr="00B511A2">
        <w:rPr>
          <w:rFonts w:cstheme="minorHAnsi"/>
          <w:b/>
          <w:sz w:val="20"/>
          <w:szCs w:val="20"/>
        </w:rPr>
        <w:t>below</w:t>
      </w:r>
      <w:r w:rsidR="007C64BB" w:rsidRPr="00B511A2">
        <w:rPr>
          <w:rFonts w:cstheme="minorHAnsi"/>
          <w:b/>
          <w:sz w:val="20"/>
          <w:szCs w:val="20"/>
        </w:rPr>
        <w:t xml:space="preserve">. (also included in the </w:t>
      </w:r>
      <w:r w:rsidR="00805FC6" w:rsidRPr="00D20886">
        <w:rPr>
          <w:rFonts w:cstheme="minorHAnsi"/>
          <w:b/>
          <w:color w:val="2A5495"/>
          <w:sz w:val="20"/>
          <w:szCs w:val="20"/>
        </w:rPr>
        <w:t xml:space="preserve">Student </w:t>
      </w:r>
      <w:r w:rsidR="006C5C5A" w:rsidRPr="00D20886">
        <w:rPr>
          <w:rFonts w:cstheme="minorHAnsi"/>
          <w:b/>
          <w:color w:val="2A5495"/>
          <w:sz w:val="20"/>
          <w:szCs w:val="20"/>
        </w:rPr>
        <w:t>Writing</w:t>
      </w:r>
      <w:r w:rsidR="00911117" w:rsidRPr="00D20886">
        <w:rPr>
          <w:rFonts w:cstheme="minorHAnsi"/>
          <w:b/>
          <w:color w:val="2A5495"/>
          <w:sz w:val="20"/>
          <w:szCs w:val="20"/>
        </w:rPr>
        <w:t xml:space="preserve"> Organizer</w:t>
      </w:r>
      <w:r w:rsidR="007C64BB" w:rsidRPr="00B511A2">
        <w:rPr>
          <w:rFonts w:cstheme="minorHAnsi"/>
          <w:b/>
          <w:sz w:val="20"/>
          <w:szCs w:val="20"/>
        </w:rPr>
        <w:t>)</w:t>
      </w:r>
      <w:r w:rsidR="00B511A2">
        <w:rPr>
          <w:rFonts w:cstheme="minorHAnsi"/>
          <w:b/>
          <w:sz w:val="20"/>
          <w:szCs w:val="20"/>
        </w:rPr>
        <w:t xml:space="preserve">. </w:t>
      </w:r>
      <w:r w:rsidR="007E4868">
        <w:rPr>
          <w:rFonts w:cstheme="minorHAnsi"/>
          <w:b/>
          <w:sz w:val="20"/>
          <w:szCs w:val="20"/>
        </w:rPr>
        <w:t xml:space="preserve">You may also </w:t>
      </w:r>
      <w:r w:rsidR="000E275F">
        <w:rPr>
          <w:rFonts w:cstheme="minorHAnsi"/>
          <w:b/>
          <w:sz w:val="20"/>
          <w:szCs w:val="20"/>
        </w:rPr>
        <w:t>consult</w:t>
      </w:r>
      <w:r w:rsidR="0074670B" w:rsidRPr="00B511A2">
        <w:rPr>
          <w:rFonts w:cstheme="minorHAnsi"/>
          <w:b/>
          <w:sz w:val="20"/>
          <w:szCs w:val="20"/>
        </w:rPr>
        <w:t xml:space="preserve"> the </w:t>
      </w:r>
      <w:r w:rsidR="00B511A2">
        <w:rPr>
          <w:rFonts w:cstheme="minorHAnsi"/>
          <w:b/>
          <w:sz w:val="20"/>
          <w:szCs w:val="20"/>
        </w:rPr>
        <w:t xml:space="preserve">related </w:t>
      </w:r>
      <w:r w:rsidR="0074670B" w:rsidRPr="00D20886">
        <w:rPr>
          <w:rFonts w:cstheme="minorHAnsi"/>
          <w:b/>
          <w:color w:val="2A5495"/>
          <w:sz w:val="20"/>
          <w:szCs w:val="20"/>
        </w:rPr>
        <w:t xml:space="preserve">Grading Rubric </w:t>
      </w:r>
      <w:r w:rsidR="0074670B" w:rsidRPr="00B511A2">
        <w:rPr>
          <w:rFonts w:cstheme="minorHAnsi"/>
          <w:b/>
          <w:sz w:val="20"/>
          <w:szCs w:val="20"/>
        </w:rPr>
        <w:t>below</w:t>
      </w:r>
      <w:r w:rsidR="000E275F">
        <w:rPr>
          <w:rFonts w:cstheme="minorHAnsi"/>
          <w:b/>
          <w:sz w:val="20"/>
          <w:szCs w:val="20"/>
        </w:rPr>
        <w:t>,</w:t>
      </w:r>
      <w:r w:rsidR="001C7B03">
        <w:rPr>
          <w:rFonts w:cstheme="minorHAnsi"/>
          <w:b/>
          <w:sz w:val="20"/>
          <w:szCs w:val="20"/>
        </w:rPr>
        <w:t xml:space="preserve"> </w:t>
      </w:r>
      <w:bookmarkStart w:id="2" w:name="_Hlk115179441"/>
      <w:r w:rsidR="001C7B03">
        <w:rPr>
          <w:rFonts w:cstheme="minorHAnsi"/>
          <w:b/>
          <w:sz w:val="20"/>
          <w:szCs w:val="20"/>
        </w:rPr>
        <w:t>if valuable for you</w:t>
      </w:r>
      <w:r w:rsidR="00C6423B">
        <w:rPr>
          <w:rFonts w:cstheme="minorHAnsi"/>
          <w:b/>
          <w:sz w:val="20"/>
          <w:szCs w:val="20"/>
        </w:rPr>
        <w:t xml:space="preserve">r </w:t>
      </w:r>
      <w:r w:rsidR="000E275F">
        <w:rPr>
          <w:rFonts w:cstheme="minorHAnsi"/>
          <w:b/>
          <w:sz w:val="20"/>
          <w:szCs w:val="20"/>
        </w:rPr>
        <w:t>individual</w:t>
      </w:r>
      <w:r w:rsidR="00C6423B">
        <w:rPr>
          <w:rFonts w:cstheme="minorHAnsi"/>
          <w:b/>
          <w:sz w:val="20"/>
          <w:szCs w:val="20"/>
        </w:rPr>
        <w:t xml:space="preserve"> reporting or assessment purposes</w:t>
      </w:r>
      <w:bookmarkEnd w:id="2"/>
      <w:r w:rsidR="0074670B" w:rsidRPr="00B511A2">
        <w:rPr>
          <w:rFonts w:cstheme="minorHAnsi"/>
          <w:b/>
          <w:sz w:val="20"/>
          <w:szCs w:val="20"/>
        </w:rPr>
        <w:t xml:space="preserve">. </w:t>
      </w:r>
      <w:bookmarkStart w:id="3" w:name="_Hlk1563780"/>
    </w:p>
    <w:p w14:paraId="15623620" w14:textId="77777777" w:rsidR="0075376F" w:rsidRPr="0075376F" w:rsidRDefault="0075376F" w:rsidP="0075376F">
      <w:pPr>
        <w:spacing w:after="0" w:line="240" w:lineRule="auto"/>
        <w:rPr>
          <w:rFonts w:cstheme="minorHAnsi"/>
          <w:b/>
          <w:sz w:val="20"/>
          <w:szCs w:val="20"/>
        </w:rPr>
      </w:pPr>
    </w:p>
    <w:p w14:paraId="4F4ABC7A" w14:textId="27451000" w:rsidR="00B3101F" w:rsidRPr="00FA1B13" w:rsidRDefault="00B3101F" w:rsidP="00541C0C">
      <w:pPr>
        <w:pStyle w:val="ListParagraph"/>
        <w:numPr>
          <w:ilvl w:val="0"/>
          <w:numId w:val="13"/>
        </w:numPr>
        <w:spacing w:after="0" w:line="240" w:lineRule="auto"/>
        <w:rPr>
          <w:rFonts w:cstheme="minorHAnsi"/>
          <w:b/>
          <w:sz w:val="20"/>
          <w:szCs w:val="20"/>
        </w:rPr>
      </w:pPr>
      <w:r w:rsidRPr="00FA1B13">
        <w:rPr>
          <w:rFonts w:cstheme="minorHAnsi"/>
          <w:b/>
          <w:sz w:val="20"/>
          <w:szCs w:val="20"/>
        </w:rPr>
        <w:lastRenderedPageBreak/>
        <w:t xml:space="preserve">Read the </w:t>
      </w:r>
      <w:r w:rsidR="00B4490C" w:rsidRPr="00FA1B13">
        <w:rPr>
          <w:rFonts w:cstheme="minorHAnsi"/>
          <w:b/>
          <w:sz w:val="20"/>
          <w:szCs w:val="20"/>
        </w:rPr>
        <w:t>essay question and promote classroom discussion</w:t>
      </w:r>
      <w:r w:rsidRPr="00FA1B13">
        <w:rPr>
          <w:rFonts w:cstheme="minorHAnsi"/>
          <w:b/>
          <w:sz w:val="20"/>
          <w:szCs w:val="20"/>
        </w:rPr>
        <w:t>.</w:t>
      </w:r>
    </w:p>
    <w:bookmarkEnd w:id="3"/>
    <w:p w14:paraId="283636B7" w14:textId="75CEA24B" w:rsidR="00B3101F" w:rsidRPr="00FA1B13" w:rsidRDefault="00B3101F" w:rsidP="00B3101F">
      <w:pPr>
        <w:spacing w:after="0" w:line="240" w:lineRule="auto"/>
        <w:contextualSpacing/>
        <w:rPr>
          <w:rFonts w:cstheme="minorHAnsi"/>
          <w:b/>
          <w:sz w:val="20"/>
          <w:szCs w:val="20"/>
        </w:rPr>
      </w:pPr>
    </w:p>
    <w:p w14:paraId="3CC39DB5" w14:textId="410C99A9" w:rsidR="006D3B23" w:rsidRPr="00541C0C" w:rsidRDefault="00430025" w:rsidP="00541C0C">
      <w:pPr>
        <w:pStyle w:val="ListParagraph"/>
        <w:numPr>
          <w:ilvl w:val="0"/>
          <w:numId w:val="13"/>
        </w:numPr>
        <w:spacing w:after="0" w:line="276" w:lineRule="auto"/>
        <w:rPr>
          <w:rFonts w:cstheme="minorHAnsi"/>
          <w:b/>
          <w:color w:val="0070C0"/>
          <w:sz w:val="20"/>
          <w:szCs w:val="20"/>
        </w:rPr>
      </w:pPr>
      <w:r w:rsidRPr="00FA1B13">
        <w:rPr>
          <w:rFonts w:cstheme="minorHAnsi"/>
          <w:b/>
          <w:sz w:val="20"/>
          <w:szCs w:val="20"/>
        </w:rPr>
        <w:t xml:space="preserve">Guide students </w:t>
      </w:r>
      <w:r w:rsidRPr="00541C0C">
        <w:rPr>
          <w:rFonts w:cstheme="minorHAnsi"/>
          <w:b/>
          <w:sz w:val="20"/>
          <w:szCs w:val="20"/>
        </w:rPr>
        <w:t xml:space="preserve">to </w:t>
      </w:r>
      <w:r w:rsidRPr="00D20886">
        <w:rPr>
          <w:rFonts w:cstheme="minorHAnsi"/>
          <w:b/>
          <w:color w:val="2A5495"/>
          <w:sz w:val="20"/>
          <w:szCs w:val="20"/>
        </w:rPr>
        <w:t>“</w:t>
      </w:r>
      <w:r w:rsidR="006C5C5A" w:rsidRPr="00D20886">
        <w:rPr>
          <w:rFonts w:cstheme="minorHAnsi"/>
          <w:b/>
          <w:color w:val="2A5495"/>
          <w:sz w:val="20"/>
          <w:szCs w:val="20"/>
        </w:rPr>
        <w:t>Brain Storm!</w:t>
      </w:r>
      <w:r w:rsidRPr="00D20886">
        <w:rPr>
          <w:rFonts w:cstheme="minorHAnsi"/>
          <w:b/>
          <w:color w:val="2A5495"/>
          <w:sz w:val="20"/>
          <w:szCs w:val="20"/>
        </w:rPr>
        <w:t>”</w:t>
      </w:r>
      <w:r w:rsidR="00053C4A" w:rsidRPr="00541C0C">
        <w:rPr>
          <w:rFonts w:cstheme="minorHAnsi"/>
          <w:b/>
          <w:sz w:val="20"/>
          <w:szCs w:val="20"/>
        </w:rPr>
        <w:t>-</w:t>
      </w:r>
      <w:r w:rsidR="00805FC6" w:rsidRPr="00541C0C">
        <w:rPr>
          <w:rFonts w:cstheme="minorHAnsi"/>
          <w:b/>
          <w:sz w:val="20"/>
          <w:szCs w:val="20"/>
        </w:rPr>
        <w:t xml:space="preserve">Use the </w:t>
      </w:r>
      <w:r w:rsidR="00805FC6" w:rsidRPr="00D20886">
        <w:rPr>
          <w:rFonts w:cstheme="minorHAnsi"/>
          <w:b/>
          <w:color w:val="2A5495"/>
          <w:sz w:val="20"/>
          <w:szCs w:val="20"/>
        </w:rPr>
        <w:t>Student</w:t>
      </w:r>
      <w:r w:rsidR="00053C4A" w:rsidRPr="00D20886">
        <w:rPr>
          <w:rFonts w:cstheme="minorHAnsi"/>
          <w:b/>
          <w:color w:val="2A5495"/>
          <w:sz w:val="20"/>
          <w:szCs w:val="20"/>
        </w:rPr>
        <w:t xml:space="preserve"> </w:t>
      </w:r>
      <w:r w:rsidR="006C5C5A" w:rsidRPr="00D20886">
        <w:rPr>
          <w:rFonts w:cstheme="minorHAnsi"/>
          <w:b/>
          <w:color w:val="2A5495"/>
          <w:sz w:val="20"/>
          <w:szCs w:val="20"/>
        </w:rPr>
        <w:t>Writing</w:t>
      </w:r>
      <w:r w:rsidR="00053C4A" w:rsidRPr="00D20886">
        <w:rPr>
          <w:rFonts w:cstheme="minorHAnsi"/>
          <w:b/>
          <w:color w:val="2A5495"/>
          <w:sz w:val="20"/>
          <w:szCs w:val="20"/>
        </w:rPr>
        <w:t xml:space="preserve"> Organizer</w:t>
      </w:r>
      <w:r w:rsidR="001C7B03" w:rsidRPr="00D20886">
        <w:rPr>
          <w:rFonts w:cstheme="minorHAnsi"/>
          <w:b/>
          <w:color w:val="2A5495"/>
          <w:sz w:val="20"/>
          <w:szCs w:val="20"/>
        </w:rPr>
        <w:t xml:space="preserve"> </w:t>
      </w:r>
      <w:r w:rsidR="000E275F" w:rsidRPr="00541C0C">
        <w:rPr>
          <w:rFonts w:cstheme="minorHAnsi"/>
          <w:b/>
          <w:sz w:val="20"/>
          <w:szCs w:val="20"/>
        </w:rPr>
        <w:t>to help</w:t>
      </w:r>
      <w:r w:rsidR="001C7B03" w:rsidRPr="00541C0C">
        <w:rPr>
          <w:rFonts w:cstheme="minorHAnsi"/>
          <w:b/>
          <w:sz w:val="20"/>
          <w:szCs w:val="20"/>
        </w:rPr>
        <w:t xml:space="preserve"> make notes </w:t>
      </w:r>
      <w:r w:rsidR="000E275F" w:rsidRPr="00541C0C">
        <w:rPr>
          <w:rFonts w:cstheme="minorHAnsi"/>
          <w:b/>
          <w:sz w:val="20"/>
          <w:szCs w:val="20"/>
        </w:rPr>
        <w:t>and</w:t>
      </w:r>
      <w:r w:rsidR="001C7B03" w:rsidRPr="00541C0C">
        <w:rPr>
          <w:rFonts w:cstheme="minorHAnsi"/>
          <w:b/>
          <w:sz w:val="20"/>
          <w:szCs w:val="20"/>
        </w:rPr>
        <w:t xml:space="preserve"> organize their essay.</w:t>
      </w:r>
      <w:r w:rsidR="00805FC6" w:rsidRPr="00541C0C">
        <w:rPr>
          <w:rFonts w:cstheme="minorHAnsi"/>
          <w:b/>
          <w:sz w:val="20"/>
          <w:szCs w:val="20"/>
        </w:rPr>
        <w:t xml:space="preserve"> </w:t>
      </w:r>
      <w:r w:rsidR="00805FC6" w:rsidRPr="00541C0C">
        <w:rPr>
          <w:rFonts w:cstheme="minorHAnsi"/>
          <w:bCs/>
          <w:i/>
          <w:iCs/>
          <w:sz w:val="20"/>
          <w:szCs w:val="20"/>
        </w:rPr>
        <w:t>(available under each grade tab on the website www.investwrite.org)</w:t>
      </w:r>
    </w:p>
    <w:p w14:paraId="05E813D6" w14:textId="77777777" w:rsidR="00B177D5" w:rsidRDefault="00B177D5" w:rsidP="00B177D5">
      <w:pPr>
        <w:spacing w:after="0" w:line="276" w:lineRule="auto"/>
        <w:rPr>
          <w:rFonts w:cstheme="minorHAnsi"/>
          <w:b/>
          <w:color w:val="0070C0"/>
          <w:sz w:val="24"/>
          <w:szCs w:val="24"/>
        </w:rPr>
      </w:pPr>
    </w:p>
    <w:p w14:paraId="713BB8E2" w14:textId="71380818" w:rsidR="00C24161" w:rsidRPr="00805FC6" w:rsidRDefault="00C24161" w:rsidP="00805FC6">
      <w:pPr>
        <w:spacing w:after="0" w:line="276" w:lineRule="auto"/>
        <w:ind w:left="720"/>
        <w:rPr>
          <w:rFonts w:cstheme="minorHAnsi"/>
          <w:b/>
          <w:bCs/>
          <w:sz w:val="20"/>
          <w:szCs w:val="20"/>
        </w:rPr>
      </w:pPr>
      <w:r w:rsidRPr="00D20886">
        <w:rPr>
          <w:rFonts w:cstheme="minorHAnsi"/>
          <w:b/>
          <w:color w:val="2A5495"/>
          <w:sz w:val="20"/>
          <w:szCs w:val="20"/>
        </w:rPr>
        <w:t>Writing Organizer</w:t>
      </w:r>
      <w:r w:rsidR="00805FC6" w:rsidRPr="00D20886">
        <w:rPr>
          <w:rFonts w:cstheme="minorHAnsi"/>
          <w:b/>
          <w:color w:val="2A5495"/>
          <w:sz w:val="20"/>
          <w:szCs w:val="20"/>
        </w:rPr>
        <w:t xml:space="preserve"> </w:t>
      </w:r>
      <w:r w:rsidRPr="00805FC6">
        <w:rPr>
          <w:rFonts w:cstheme="minorHAnsi"/>
          <w:b/>
          <w:bCs/>
          <w:sz w:val="20"/>
          <w:szCs w:val="20"/>
        </w:rPr>
        <w:t>Introduction- Develop an introductory paragraph keeping in mind that research is important when choosing your Stock Market Game portfolio and investing successfully for your own future.</w:t>
      </w:r>
    </w:p>
    <w:p w14:paraId="1B30A5D2" w14:textId="77777777" w:rsidR="00C24161" w:rsidRPr="00805FC6" w:rsidRDefault="00C24161" w:rsidP="00C24161">
      <w:pPr>
        <w:pStyle w:val="ListParagraph"/>
        <w:numPr>
          <w:ilvl w:val="1"/>
          <w:numId w:val="18"/>
        </w:numPr>
        <w:spacing w:after="0" w:line="240" w:lineRule="auto"/>
        <w:rPr>
          <w:rFonts w:cstheme="minorHAnsi"/>
          <w:b/>
          <w:bCs/>
          <w:sz w:val="20"/>
          <w:szCs w:val="20"/>
        </w:rPr>
      </w:pPr>
      <w:r w:rsidRPr="00805FC6">
        <w:rPr>
          <w:rFonts w:cstheme="minorHAnsi"/>
          <w:b/>
          <w:bCs/>
          <w:sz w:val="20"/>
          <w:szCs w:val="20"/>
        </w:rPr>
        <w:t>Body</w:t>
      </w:r>
    </w:p>
    <w:p w14:paraId="34563C89" w14:textId="77777777" w:rsidR="00C24161" w:rsidRPr="00805FC6" w:rsidRDefault="00C24161" w:rsidP="00C24161">
      <w:pPr>
        <w:pStyle w:val="ListParagraph"/>
        <w:numPr>
          <w:ilvl w:val="2"/>
          <w:numId w:val="24"/>
        </w:numPr>
        <w:spacing w:after="0" w:line="240" w:lineRule="auto"/>
        <w:rPr>
          <w:rFonts w:cstheme="minorHAnsi"/>
          <w:b/>
          <w:bCs/>
          <w:sz w:val="20"/>
          <w:szCs w:val="20"/>
        </w:rPr>
      </w:pPr>
      <w:bookmarkStart w:id="4" w:name="_Hlk115169068"/>
      <w:bookmarkStart w:id="5" w:name="_Hlk95303185"/>
      <w:r w:rsidRPr="00805FC6">
        <w:rPr>
          <w:rFonts w:cstheme="minorHAnsi"/>
          <w:b/>
          <w:bCs/>
          <w:sz w:val="20"/>
          <w:szCs w:val="20"/>
        </w:rPr>
        <w:t xml:space="preserve">Identify research sources you can use when choosing a portfolio for the Stock Market Game, and when thinking about your own future investments. </w:t>
      </w:r>
    </w:p>
    <w:p w14:paraId="6B5D260A" w14:textId="77777777" w:rsidR="00C24161" w:rsidRPr="00805FC6" w:rsidRDefault="00C24161" w:rsidP="00C24161">
      <w:pPr>
        <w:pStyle w:val="ListParagraph"/>
        <w:numPr>
          <w:ilvl w:val="2"/>
          <w:numId w:val="24"/>
        </w:numPr>
        <w:spacing w:after="0" w:line="240" w:lineRule="auto"/>
        <w:rPr>
          <w:rFonts w:cstheme="minorHAnsi"/>
          <w:b/>
          <w:bCs/>
          <w:sz w:val="20"/>
          <w:szCs w:val="20"/>
        </w:rPr>
      </w:pPr>
      <w:bookmarkStart w:id="6" w:name="_Hlk115169124"/>
      <w:bookmarkEnd w:id="4"/>
      <w:r w:rsidRPr="00805FC6">
        <w:rPr>
          <w:rFonts w:cstheme="minorHAnsi"/>
          <w:b/>
          <w:bCs/>
          <w:sz w:val="20"/>
          <w:szCs w:val="20"/>
        </w:rPr>
        <w:t xml:space="preserve">What are some specific tools you look at when researching stocks/bonds/mutual funds. </w:t>
      </w:r>
    </w:p>
    <w:bookmarkEnd w:id="6"/>
    <w:p w14:paraId="6F893867" w14:textId="77777777" w:rsidR="00C24161" w:rsidRPr="00805FC6" w:rsidRDefault="00C24161" w:rsidP="00C24161">
      <w:pPr>
        <w:pStyle w:val="ListParagraph"/>
        <w:spacing w:after="0" w:line="240" w:lineRule="auto"/>
        <w:ind w:left="2160"/>
        <w:rPr>
          <w:rFonts w:cstheme="minorHAnsi"/>
          <w:b/>
          <w:bCs/>
          <w:sz w:val="20"/>
          <w:szCs w:val="20"/>
        </w:rPr>
      </w:pPr>
    </w:p>
    <w:p w14:paraId="7E45C179" w14:textId="77777777" w:rsidR="00C24161" w:rsidRPr="00805FC6" w:rsidRDefault="00C24161" w:rsidP="00805FC6">
      <w:pPr>
        <w:ind w:left="720"/>
        <w:rPr>
          <w:i/>
          <w:iCs/>
          <w:color w:val="FF0000"/>
          <w:sz w:val="20"/>
          <w:szCs w:val="20"/>
        </w:rPr>
      </w:pPr>
      <w:bookmarkStart w:id="7" w:name="_Hlk115170080"/>
      <w:r w:rsidRPr="00805FC6">
        <w:rPr>
          <w:rFonts w:cstheme="minorHAnsi"/>
          <w:b/>
          <w:bCs/>
          <w:color w:val="FF0000"/>
          <w:sz w:val="20"/>
          <w:szCs w:val="20"/>
        </w:rPr>
        <w:t xml:space="preserve">HELPFUL HINT: </w:t>
      </w:r>
      <w:r w:rsidRPr="00805FC6">
        <w:rPr>
          <w:rFonts w:cstheme="minorHAnsi"/>
          <w:b/>
          <w:bCs/>
          <w:i/>
          <w:iCs/>
          <w:color w:val="FF0000"/>
          <w:sz w:val="20"/>
          <w:szCs w:val="20"/>
        </w:rPr>
        <w:t xml:space="preserve">Some examples you might research -- </w:t>
      </w:r>
      <w:r w:rsidRPr="00805FC6">
        <w:rPr>
          <w:b/>
          <w:bCs/>
          <w:i/>
          <w:iCs/>
          <w:color w:val="FF0000"/>
          <w:sz w:val="20"/>
          <w:szCs w:val="20"/>
        </w:rPr>
        <w:t>market cap, beta, ESG, sustainability, P/E ratios, company news, and earnings, 52-week range, etc.</w:t>
      </w:r>
    </w:p>
    <w:p w14:paraId="551C3B1D" w14:textId="77777777" w:rsidR="00C24161" w:rsidRPr="00805FC6" w:rsidRDefault="00C24161" w:rsidP="00C24161">
      <w:pPr>
        <w:pStyle w:val="ListParagraph"/>
        <w:numPr>
          <w:ilvl w:val="2"/>
          <w:numId w:val="23"/>
        </w:numPr>
        <w:spacing w:after="0" w:line="240" w:lineRule="auto"/>
        <w:rPr>
          <w:rFonts w:cstheme="minorHAnsi"/>
          <w:b/>
          <w:bCs/>
          <w:sz w:val="20"/>
          <w:szCs w:val="20"/>
        </w:rPr>
      </w:pPr>
      <w:bookmarkStart w:id="8" w:name="_Hlk95300727"/>
      <w:bookmarkEnd w:id="5"/>
      <w:bookmarkEnd w:id="7"/>
      <w:r w:rsidRPr="00805FC6">
        <w:rPr>
          <w:rFonts w:cstheme="minorHAnsi"/>
          <w:b/>
          <w:bCs/>
          <w:sz w:val="20"/>
          <w:szCs w:val="20"/>
        </w:rPr>
        <w:t xml:space="preserve">Discuss what you think are the most important of these tools and why you think they’re valuable. </w:t>
      </w:r>
    </w:p>
    <w:p w14:paraId="3714A0A0" w14:textId="77777777" w:rsidR="00C24161" w:rsidRPr="00805FC6" w:rsidRDefault="00C24161" w:rsidP="00C24161">
      <w:pPr>
        <w:pStyle w:val="ListParagraph"/>
        <w:numPr>
          <w:ilvl w:val="2"/>
          <w:numId w:val="23"/>
        </w:numPr>
        <w:spacing w:after="0" w:line="240" w:lineRule="auto"/>
        <w:rPr>
          <w:rFonts w:cstheme="minorHAnsi"/>
          <w:b/>
          <w:bCs/>
          <w:sz w:val="20"/>
          <w:szCs w:val="20"/>
        </w:rPr>
      </w:pPr>
      <w:bookmarkStart w:id="9" w:name="_Hlk95300803"/>
      <w:bookmarkEnd w:id="8"/>
      <w:r w:rsidRPr="00805FC6">
        <w:rPr>
          <w:rFonts w:cstheme="minorHAnsi"/>
          <w:b/>
          <w:bCs/>
          <w:sz w:val="20"/>
          <w:szCs w:val="20"/>
        </w:rPr>
        <w:t>Use those tools and identify a successful portfolio of stocks/bonds/mutual funds.</w:t>
      </w:r>
    </w:p>
    <w:p w14:paraId="2D62F2D7" w14:textId="77777777" w:rsidR="00C24161" w:rsidRPr="00805FC6" w:rsidRDefault="00C24161" w:rsidP="00C24161">
      <w:pPr>
        <w:pStyle w:val="ListParagraph"/>
        <w:numPr>
          <w:ilvl w:val="2"/>
          <w:numId w:val="23"/>
        </w:numPr>
        <w:spacing w:after="0" w:line="240" w:lineRule="auto"/>
        <w:rPr>
          <w:rFonts w:cstheme="minorHAnsi"/>
          <w:b/>
          <w:bCs/>
          <w:sz w:val="20"/>
          <w:szCs w:val="20"/>
        </w:rPr>
      </w:pPr>
      <w:r w:rsidRPr="00805FC6">
        <w:rPr>
          <w:rFonts w:cstheme="minorHAnsi"/>
          <w:b/>
          <w:bCs/>
          <w:sz w:val="20"/>
          <w:szCs w:val="20"/>
        </w:rPr>
        <w:t xml:space="preserve">Explain why you selected your portfolio and how the research tools helped you identify them. </w:t>
      </w:r>
    </w:p>
    <w:p w14:paraId="480AFE58" w14:textId="77777777" w:rsidR="00C24161" w:rsidRPr="00805FC6" w:rsidRDefault="00C24161" w:rsidP="00C24161">
      <w:pPr>
        <w:pStyle w:val="ListParagraph"/>
        <w:numPr>
          <w:ilvl w:val="2"/>
          <w:numId w:val="23"/>
        </w:numPr>
        <w:spacing w:after="0" w:line="240" w:lineRule="auto"/>
        <w:rPr>
          <w:rFonts w:cstheme="minorHAnsi"/>
          <w:b/>
          <w:bCs/>
          <w:sz w:val="20"/>
          <w:szCs w:val="20"/>
        </w:rPr>
      </w:pPr>
      <w:r w:rsidRPr="00805FC6">
        <w:rPr>
          <w:rFonts w:cstheme="minorHAnsi"/>
          <w:b/>
          <w:bCs/>
          <w:sz w:val="20"/>
          <w:szCs w:val="20"/>
        </w:rPr>
        <w:t xml:space="preserve">Describe your reasons these will make good long-term investments. </w:t>
      </w:r>
    </w:p>
    <w:bookmarkEnd w:id="9"/>
    <w:p w14:paraId="66ACC91B" w14:textId="68CC4072" w:rsidR="00B177D5" w:rsidRDefault="00C24161" w:rsidP="00C24161">
      <w:pPr>
        <w:pStyle w:val="ListParagraph"/>
        <w:numPr>
          <w:ilvl w:val="1"/>
          <w:numId w:val="19"/>
        </w:numPr>
        <w:spacing w:after="0" w:line="240" w:lineRule="auto"/>
        <w:rPr>
          <w:noProof/>
        </w:rPr>
      </w:pPr>
      <w:r w:rsidRPr="00805FC6">
        <w:rPr>
          <w:rFonts w:cstheme="minorHAnsi"/>
          <w:b/>
          <w:bCs/>
          <w:sz w:val="20"/>
          <w:szCs w:val="20"/>
        </w:rPr>
        <w:t>Conclusion</w:t>
      </w:r>
    </w:p>
    <w:p w14:paraId="25692B4E" w14:textId="77777777" w:rsidR="00C24161" w:rsidRPr="000E275F" w:rsidRDefault="00C24161" w:rsidP="000E275F">
      <w:pPr>
        <w:spacing w:after="0" w:line="240" w:lineRule="auto"/>
        <w:rPr>
          <w:rFonts w:cstheme="minorHAnsi"/>
          <w:b/>
          <w:bCs/>
          <w:sz w:val="20"/>
          <w:szCs w:val="20"/>
        </w:rPr>
      </w:pPr>
    </w:p>
    <w:p w14:paraId="7DB26850" w14:textId="54CB4A82" w:rsidR="00397B36" w:rsidRPr="00B511A2"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Draft Writing-</w:t>
      </w:r>
      <w:r w:rsidR="00154739">
        <w:rPr>
          <w:rFonts w:cstheme="minorHAnsi"/>
          <w:b/>
          <w:sz w:val="20"/>
          <w:szCs w:val="20"/>
        </w:rPr>
        <w:t>discuss the writing process for your classroom and provide dates for drafts</w:t>
      </w:r>
      <w:r w:rsidR="00534FC8">
        <w:rPr>
          <w:rFonts w:cstheme="minorHAnsi"/>
          <w:b/>
          <w:sz w:val="20"/>
          <w:szCs w:val="20"/>
        </w:rPr>
        <w:t xml:space="preserve"> and final deadline. </w:t>
      </w:r>
      <w:r w:rsidR="0056535B">
        <w:rPr>
          <w:rFonts w:cstheme="minorHAnsi"/>
          <w:b/>
          <w:sz w:val="20"/>
          <w:szCs w:val="20"/>
        </w:rPr>
        <w:t xml:space="preserve">(note you can edit the </w:t>
      </w:r>
      <w:r w:rsidR="00805FC6" w:rsidRPr="00D20886">
        <w:rPr>
          <w:rFonts w:cstheme="minorHAnsi"/>
          <w:b/>
          <w:color w:val="2A5495"/>
          <w:sz w:val="20"/>
          <w:szCs w:val="20"/>
        </w:rPr>
        <w:t xml:space="preserve">Student </w:t>
      </w:r>
      <w:r w:rsidR="0056535B" w:rsidRPr="00D20886">
        <w:rPr>
          <w:rFonts w:cstheme="minorHAnsi"/>
          <w:b/>
          <w:color w:val="2A5495"/>
          <w:sz w:val="20"/>
          <w:szCs w:val="20"/>
        </w:rPr>
        <w:t xml:space="preserve">Writing Organizer </w:t>
      </w:r>
      <w:r w:rsidR="0056535B">
        <w:rPr>
          <w:rFonts w:cstheme="minorHAnsi"/>
          <w:b/>
          <w:sz w:val="20"/>
          <w:szCs w:val="20"/>
        </w:rPr>
        <w:t>and include important dates then distribute to your students)</w:t>
      </w:r>
    </w:p>
    <w:p w14:paraId="10668076" w14:textId="77777777" w:rsidR="00397B36" w:rsidRPr="00397B36" w:rsidRDefault="00397B36" w:rsidP="00397B36">
      <w:pPr>
        <w:spacing w:after="0" w:line="240" w:lineRule="auto"/>
        <w:rPr>
          <w:rFonts w:cstheme="minorHAnsi"/>
          <w:b/>
          <w:sz w:val="20"/>
          <w:szCs w:val="20"/>
        </w:rPr>
      </w:pPr>
    </w:p>
    <w:p w14:paraId="046FD15A" w14:textId="44FE3629" w:rsidR="00397B36" w:rsidRPr="00441C0A" w:rsidRDefault="00397B36" w:rsidP="00B511A2">
      <w:pPr>
        <w:pStyle w:val="ListParagraph"/>
        <w:numPr>
          <w:ilvl w:val="0"/>
          <w:numId w:val="13"/>
        </w:numPr>
        <w:spacing w:after="0" w:line="240" w:lineRule="auto"/>
        <w:rPr>
          <w:rFonts w:cstheme="minorHAnsi"/>
          <w:b/>
          <w:sz w:val="20"/>
          <w:szCs w:val="20"/>
        </w:rPr>
      </w:pPr>
      <w:r w:rsidRPr="00B511A2">
        <w:rPr>
          <w:rFonts w:cstheme="minorHAnsi"/>
          <w:b/>
          <w:sz w:val="20"/>
          <w:szCs w:val="20"/>
        </w:rPr>
        <w:t>Final Writing-</w:t>
      </w:r>
      <w:r w:rsidR="0056535B">
        <w:rPr>
          <w:rFonts w:cstheme="minorHAnsi"/>
          <w:b/>
          <w:sz w:val="20"/>
          <w:szCs w:val="20"/>
        </w:rPr>
        <w:t>reinforce</w:t>
      </w:r>
      <w:r w:rsidR="00154739">
        <w:rPr>
          <w:rFonts w:cstheme="minorHAnsi"/>
          <w:b/>
          <w:sz w:val="20"/>
          <w:szCs w:val="20"/>
        </w:rPr>
        <w:t xml:space="preserve"> classroom process regarding final submission including dates.</w:t>
      </w:r>
      <w:r w:rsidR="00FA1B13">
        <w:rPr>
          <w:rFonts w:cstheme="minorHAnsi"/>
          <w:b/>
          <w:sz w:val="20"/>
          <w:szCs w:val="20"/>
        </w:rPr>
        <w:t xml:space="preserve"> Please note you can submit as many essays as you choose.</w:t>
      </w:r>
      <w:r w:rsidR="00154739">
        <w:rPr>
          <w:rFonts w:cstheme="minorHAnsi"/>
          <w:b/>
          <w:sz w:val="20"/>
          <w:szCs w:val="20"/>
        </w:rPr>
        <w:t xml:space="preserve"> (Be sure to refer to </w:t>
      </w:r>
      <w:r w:rsidR="00154739" w:rsidRPr="00D20886">
        <w:rPr>
          <w:rFonts w:cstheme="minorHAnsi"/>
          <w:b/>
          <w:color w:val="2A5495"/>
          <w:sz w:val="20"/>
          <w:szCs w:val="20"/>
        </w:rPr>
        <w:t>Rules and Guidelines</w:t>
      </w:r>
      <w:r w:rsidR="00154739">
        <w:rPr>
          <w:rFonts w:cstheme="minorHAnsi"/>
          <w:b/>
          <w:sz w:val="20"/>
          <w:szCs w:val="20"/>
        </w:rPr>
        <w:t>, below)</w:t>
      </w:r>
      <w:r w:rsidR="00911117">
        <w:rPr>
          <w:rFonts w:cstheme="minorHAnsi"/>
          <w:b/>
          <w:sz w:val="20"/>
          <w:szCs w:val="20"/>
        </w:rPr>
        <w:t xml:space="preserve"> </w:t>
      </w:r>
    </w:p>
    <w:p w14:paraId="7AA07CC4" w14:textId="77777777" w:rsidR="00441C0A" w:rsidRPr="00441C0A" w:rsidRDefault="00441C0A" w:rsidP="00441C0A">
      <w:pPr>
        <w:spacing w:after="0" w:line="240" w:lineRule="auto"/>
        <w:rPr>
          <w:rFonts w:cstheme="minorHAnsi"/>
          <w:b/>
          <w:sz w:val="20"/>
          <w:szCs w:val="20"/>
        </w:rPr>
      </w:pPr>
    </w:p>
    <w:p w14:paraId="3703ABAC" w14:textId="77777777" w:rsidR="00FC65AF" w:rsidRDefault="00FC65AF" w:rsidP="00A124F7">
      <w:pPr>
        <w:spacing w:after="0" w:line="240" w:lineRule="auto"/>
        <w:contextualSpacing/>
        <w:jc w:val="center"/>
        <w:rPr>
          <w:rFonts w:cstheme="minorHAnsi"/>
          <w:b/>
          <w:sz w:val="20"/>
          <w:szCs w:val="20"/>
        </w:rPr>
      </w:pPr>
    </w:p>
    <w:p w14:paraId="14CBBB4F" w14:textId="70A9A3F4" w:rsidR="00A124F7" w:rsidRPr="00134735" w:rsidRDefault="00A124F7" w:rsidP="00A124F7">
      <w:pPr>
        <w:spacing w:after="0" w:line="240" w:lineRule="auto"/>
        <w:contextualSpacing/>
        <w:jc w:val="center"/>
        <w:rPr>
          <w:rFonts w:cstheme="minorHAnsi"/>
          <w:b/>
          <w:sz w:val="20"/>
          <w:szCs w:val="20"/>
        </w:rPr>
      </w:pPr>
      <w:r w:rsidRPr="00134735">
        <w:rPr>
          <w:rFonts w:cstheme="minorHAnsi"/>
          <w:b/>
          <w:sz w:val="20"/>
          <w:szCs w:val="20"/>
        </w:rPr>
        <w:t>COMPLETE INFORMATION AND AWARDS CAN BE FOUND AT:</w:t>
      </w:r>
    </w:p>
    <w:p w14:paraId="66DD94BF" w14:textId="77777777" w:rsidR="00A124F7" w:rsidRPr="00134735" w:rsidRDefault="00A124F7" w:rsidP="00A124F7">
      <w:pPr>
        <w:spacing w:after="0" w:line="240" w:lineRule="auto"/>
        <w:contextualSpacing/>
        <w:jc w:val="center"/>
        <w:rPr>
          <w:rFonts w:cstheme="minorHAnsi"/>
          <w:b/>
          <w:color w:val="2A5495"/>
          <w:sz w:val="20"/>
          <w:szCs w:val="20"/>
        </w:rPr>
      </w:pPr>
      <w:r w:rsidRPr="00134735">
        <w:rPr>
          <w:rFonts w:cstheme="minorHAnsi"/>
          <w:b/>
          <w:color w:val="2A5495"/>
          <w:sz w:val="20"/>
          <w:szCs w:val="20"/>
        </w:rPr>
        <w:t>www.investwrite.org</w:t>
      </w:r>
    </w:p>
    <w:p w14:paraId="5DA0556D" w14:textId="17CB95E4" w:rsidR="00A124F7" w:rsidRDefault="00A124F7" w:rsidP="00A124F7">
      <w:pPr>
        <w:spacing w:after="0" w:line="240" w:lineRule="auto"/>
        <w:contextualSpacing/>
        <w:jc w:val="center"/>
        <w:rPr>
          <w:rFonts w:eastAsia="Times New Roman" w:cstheme="minorHAnsi"/>
          <w:b/>
          <w:bCs/>
          <w:color w:val="FF0000"/>
          <w:sz w:val="20"/>
          <w:szCs w:val="20"/>
        </w:rPr>
      </w:pPr>
      <w:r w:rsidRPr="00134735">
        <w:rPr>
          <w:rFonts w:eastAsia="Times New Roman" w:cstheme="minorHAnsi"/>
          <w:b/>
          <w:bCs/>
          <w:color w:val="FF0000"/>
          <w:sz w:val="20"/>
          <w:szCs w:val="20"/>
        </w:rPr>
        <w:t>Submission Deadline</w:t>
      </w:r>
      <w:r w:rsidRPr="00667FC7">
        <w:rPr>
          <w:rFonts w:eastAsia="Times New Roman" w:cstheme="minorHAnsi"/>
          <w:b/>
          <w:bCs/>
          <w:color w:val="FF0000"/>
          <w:sz w:val="20"/>
          <w:szCs w:val="20"/>
        </w:rPr>
        <w:t>:</w:t>
      </w:r>
      <w:r w:rsidR="0075376F" w:rsidRPr="00667FC7">
        <w:rPr>
          <w:rFonts w:eastAsia="Times New Roman" w:cstheme="minorHAnsi"/>
          <w:b/>
          <w:bCs/>
          <w:color w:val="FF0000"/>
          <w:sz w:val="20"/>
          <w:szCs w:val="20"/>
        </w:rPr>
        <w:t xml:space="preserve"> </w:t>
      </w:r>
      <w:r w:rsidR="001C7B03">
        <w:rPr>
          <w:rFonts w:eastAsia="Times New Roman" w:cstheme="minorHAnsi"/>
          <w:b/>
          <w:bCs/>
          <w:color w:val="FF0000"/>
          <w:sz w:val="20"/>
          <w:szCs w:val="20"/>
        </w:rPr>
        <w:t>Monday</w:t>
      </w:r>
      <w:r w:rsidR="0075376F" w:rsidRPr="00667FC7">
        <w:rPr>
          <w:rFonts w:eastAsia="Times New Roman" w:cstheme="minorHAnsi"/>
          <w:b/>
          <w:bCs/>
          <w:color w:val="FF0000"/>
          <w:sz w:val="20"/>
          <w:szCs w:val="20"/>
        </w:rPr>
        <w:t>,</w:t>
      </w:r>
      <w:r w:rsidRPr="00667FC7">
        <w:rPr>
          <w:rFonts w:eastAsia="Times New Roman" w:cstheme="minorHAnsi"/>
          <w:b/>
          <w:bCs/>
          <w:color w:val="FF0000"/>
          <w:sz w:val="20"/>
          <w:szCs w:val="20"/>
        </w:rPr>
        <w:t xml:space="preserve"> </w:t>
      </w:r>
      <w:r w:rsidR="001C7B03">
        <w:rPr>
          <w:rFonts w:eastAsia="Times New Roman" w:cstheme="minorHAnsi"/>
          <w:b/>
          <w:bCs/>
          <w:color w:val="FF0000"/>
          <w:sz w:val="20"/>
          <w:szCs w:val="20"/>
        </w:rPr>
        <w:t>December 5</w:t>
      </w:r>
      <w:r w:rsidR="0043583D" w:rsidRPr="00667FC7">
        <w:rPr>
          <w:rFonts w:eastAsia="Times New Roman" w:cstheme="minorHAnsi"/>
          <w:b/>
          <w:bCs/>
          <w:color w:val="FF0000"/>
          <w:sz w:val="20"/>
          <w:szCs w:val="20"/>
        </w:rPr>
        <w:t>,</w:t>
      </w:r>
      <w:r w:rsidR="0043583D">
        <w:rPr>
          <w:rFonts w:eastAsia="Times New Roman" w:cstheme="minorHAnsi"/>
          <w:b/>
          <w:bCs/>
          <w:color w:val="FF0000"/>
          <w:sz w:val="20"/>
          <w:szCs w:val="20"/>
        </w:rPr>
        <w:t xml:space="preserve"> </w:t>
      </w:r>
      <w:r w:rsidR="0075376F">
        <w:rPr>
          <w:rFonts w:eastAsia="Times New Roman" w:cstheme="minorHAnsi"/>
          <w:b/>
          <w:bCs/>
          <w:color w:val="FF0000"/>
          <w:sz w:val="20"/>
          <w:szCs w:val="20"/>
        </w:rPr>
        <w:t>202</w:t>
      </w:r>
      <w:r w:rsidR="004A54C7">
        <w:rPr>
          <w:rFonts w:eastAsia="Times New Roman" w:cstheme="minorHAnsi"/>
          <w:b/>
          <w:bCs/>
          <w:color w:val="FF0000"/>
          <w:sz w:val="20"/>
          <w:szCs w:val="20"/>
        </w:rPr>
        <w:t>2</w:t>
      </w:r>
    </w:p>
    <w:p w14:paraId="6FE79668" w14:textId="2281F7AA" w:rsidR="00441C0A" w:rsidRDefault="00441C0A" w:rsidP="00A124F7">
      <w:pPr>
        <w:spacing w:after="0" w:line="240" w:lineRule="auto"/>
        <w:contextualSpacing/>
        <w:jc w:val="center"/>
        <w:rPr>
          <w:rFonts w:eastAsia="Times New Roman" w:cstheme="minorHAnsi"/>
          <w:b/>
          <w:bCs/>
          <w:color w:val="FF0000"/>
          <w:sz w:val="20"/>
          <w:szCs w:val="20"/>
        </w:rPr>
      </w:pPr>
    </w:p>
    <w:p w14:paraId="6F06ED2D" w14:textId="77777777" w:rsidR="00441C0A" w:rsidRDefault="00441C0A" w:rsidP="00A124F7">
      <w:pPr>
        <w:spacing w:after="0" w:line="240" w:lineRule="auto"/>
        <w:contextualSpacing/>
        <w:jc w:val="center"/>
        <w:rPr>
          <w:rFonts w:eastAsia="Times New Roman" w:cstheme="minorHAnsi"/>
          <w:b/>
          <w:bCs/>
          <w:color w:val="FF0000"/>
          <w:sz w:val="20"/>
          <w:szCs w:val="20"/>
        </w:rPr>
      </w:pPr>
    </w:p>
    <w:p w14:paraId="1BA52BFD" w14:textId="77777777" w:rsidR="00CC74AA" w:rsidRPr="00D20886" w:rsidRDefault="00EA723E" w:rsidP="006D3B23">
      <w:pPr>
        <w:spacing w:after="0"/>
        <w:rPr>
          <w:rFonts w:cstheme="minorHAnsi"/>
          <w:b/>
          <w:color w:val="2A5495"/>
          <w:sz w:val="20"/>
          <w:szCs w:val="20"/>
        </w:rPr>
      </w:pPr>
      <w:r w:rsidRPr="00D20886">
        <w:rPr>
          <w:rFonts w:cstheme="minorHAnsi"/>
          <w:b/>
          <w:color w:val="2A5495"/>
          <w:sz w:val="20"/>
          <w:szCs w:val="20"/>
        </w:rPr>
        <w:t>Rules and Guidelines</w:t>
      </w:r>
    </w:p>
    <w:p w14:paraId="4C148D47" w14:textId="3AE26E10" w:rsidR="006D3B23" w:rsidRDefault="00FC65AF" w:rsidP="006D3B23">
      <w:pPr>
        <w:spacing w:after="0"/>
        <w:rPr>
          <w:rFonts w:cstheme="minorHAnsi"/>
          <w:sz w:val="20"/>
          <w:szCs w:val="20"/>
        </w:rPr>
      </w:pPr>
      <w:r>
        <w:rPr>
          <w:rFonts w:cstheme="minorHAnsi"/>
          <w:sz w:val="20"/>
          <w:szCs w:val="20"/>
        </w:rPr>
        <w:t>Essays need</w:t>
      </w:r>
      <w:r w:rsidR="004170BC" w:rsidRPr="00134735">
        <w:rPr>
          <w:rFonts w:cstheme="minorHAnsi"/>
          <w:sz w:val="20"/>
          <w:szCs w:val="20"/>
        </w:rPr>
        <w:t xml:space="preserve"> </w:t>
      </w:r>
      <w:r w:rsidR="00DB3021">
        <w:rPr>
          <w:rFonts w:cstheme="minorHAnsi"/>
          <w:sz w:val="20"/>
          <w:szCs w:val="20"/>
        </w:rPr>
        <w:t xml:space="preserve">to </w:t>
      </w:r>
      <w:r w:rsidR="004170BC" w:rsidRPr="00134735">
        <w:rPr>
          <w:rFonts w:cstheme="minorHAnsi"/>
          <w:sz w:val="20"/>
          <w:szCs w:val="20"/>
        </w:rPr>
        <w:t xml:space="preserve">meet all the guidelines before the deadline. Failure to meet the guidelines will result in disqualification. </w:t>
      </w:r>
    </w:p>
    <w:p w14:paraId="561B66ED" w14:textId="7C74B02A" w:rsidR="004170BC" w:rsidRPr="009067BD" w:rsidRDefault="004170BC" w:rsidP="00AC7374">
      <w:pPr>
        <w:pStyle w:val="ListParagraph"/>
        <w:numPr>
          <w:ilvl w:val="0"/>
          <w:numId w:val="16"/>
        </w:numPr>
        <w:spacing w:after="0" w:line="240" w:lineRule="auto"/>
        <w:rPr>
          <w:rFonts w:cstheme="minorHAnsi"/>
          <w:sz w:val="20"/>
          <w:szCs w:val="20"/>
        </w:rPr>
      </w:pPr>
      <w:r w:rsidRPr="009067BD">
        <w:rPr>
          <w:rFonts w:cstheme="minorHAnsi"/>
          <w:sz w:val="20"/>
          <w:szCs w:val="20"/>
        </w:rPr>
        <w:t xml:space="preserve">Each student </w:t>
      </w:r>
      <w:r w:rsidR="00331F11" w:rsidRPr="009067BD">
        <w:rPr>
          <w:rFonts w:cstheme="minorHAnsi"/>
          <w:sz w:val="20"/>
          <w:szCs w:val="20"/>
        </w:rPr>
        <w:t xml:space="preserve">in the </w:t>
      </w:r>
      <w:r w:rsidR="00782CCD">
        <w:rPr>
          <w:rFonts w:cstheme="minorHAnsi"/>
          <w:sz w:val="20"/>
          <w:szCs w:val="20"/>
        </w:rPr>
        <w:t>6-8</w:t>
      </w:r>
      <w:r w:rsidR="00331F11" w:rsidRPr="009067BD">
        <w:rPr>
          <w:rFonts w:cstheme="minorHAnsi"/>
          <w:sz w:val="20"/>
          <w:szCs w:val="20"/>
        </w:rPr>
        <w:t xml:space="preserve"> grade division </w:t>
      </w:r>
      <w:r w:rsidRPr="009067BD">
        <w:rPr>
          <w:rFonts w:cstheme="minorHAnsi"/>
          <w:sz w:val="20"/>
          <w:szCs w:val="20"/>
        </w:rPr>
        <w:t xml:space="preserve">may submit only one entry with a maximum of </w:t>
      </w:r>
      <w:r w:rsidR="00782CCD">
        <w:rPr>
          <w:rFonts w:cstheme="minorHAnsi"/>
          <w:b/>
          <w:sz w:val="20"/>
          <w:szCs w:val="20"/>
        </w:rPr>
        <w:t>9</w:t>
      </w:r>
      <w:r w:rsidR="009125F5">
        <w:rPr>
          <w:rFonts w:cstheme="minorHAnsi"/>
          <w:b/>
          <w:sz w:val="20"/>
          <w:szCs w:val="20"/>
        </w:rPr>
        <w:t>00</w:t>
      </w:r>
      <w:r w:rsidRPr="009067BD">
        <w:rPr>
          <w:rFonts w:cstheme="minorHAnsi"/>
          <w:sz w:val="20"/>
          <w:szCs w:val="20"/>
        </w:rPr>
        <w:t xml:space="preserve"> words and a minimum of </w:t>
      </w:r>
      <w:r w:rsidR="00782CCD">
        <w:rPr>
          <w:rFonts w:cstheme="minorHAnsi"/>
          <w:b/>
          <w:sz w:val="20"/>
          <w:szCs w:val="20"/>
        </w:rPr>
        <w:t>4</w:t>
      </w:r>
      <w:r w:rsidRPr="009067BD">
        <w:rPr>
          <w:rFonts w:cstheme="minorHAnsi"/>
          <w:b/>
          <w:sz w:val="20"/>
          <w:szCs w:val="20"/>
        </w:rPr>
        <w:t>00</w:t>
      </w:r>
      <w:r w:rsidRPr="009067BD">
        <w:rPr>
          <w:rFonts w:cstheme="minorHAnsi"/>
          <w:sz w:val="20"/>
          <w:szCs w:val="20"/>
        </w:rPr>
        <w:t xml:space="preserve"> words. </w:t>
      </w:r>
    </w:p>
    <w:p w14:paraId="74488123" w14:textId="77777777" w:rsidR="004170BC" w:rsidRPr="009067BD" w:rsidRDefault="004170BC" w:rsidP="00AC7374">
      <w:pPr>
        <w:pStyle w:val="ListParagraph"/>
        <w:numPr>
          <w:ilvl w:val="0"/>
          <w:numId w:val="1"/>
        </w:numPr>
        <w:spacing w:before="100" w:beforeAutospacing="1" w:after="0" w:line="240" w:lineRule="auto"/>
        <w:rPr>
          <w:rFonts w:cstheme="minorHAnsi"/>
          <w:b/>
          <w:sz w:val="20"/>
          <w:szCs w:val="20"/>
        </w:rPr>
      </w:pPr>
      <w:r w:rsidRPr="009067BD">
        <w:rPr>
          <w:rFonts w:cstheme="minorHAnsi"/>
          <w:sz w:val="20"/>
          <w:szCs w:val="20"/>
        </w:rPr>
        <w:t xml:space="preserve">This is an individual project. Group discussion is encouraged but </w:t>
      </w:r>
      <w:r w:rsidRPr="009067BD">
        <w:rPr>
          <w:rFonts w:cstheme="minorHAnsi"/>
          <w:b/>
          <w:sz w:val="20"/>
          <w:szCs w:val="20"/>
        </w:rPr>
        <w:t xml:space="preserve">essays must be written and submitted by individual students. </w:t>
      </w:r>
    </w:p>
    <w:p w14:paraId="1C8F2343"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If a title is chosen it must appear at the top of the first page of the text. </w:t>
      </w:r>
    </w:p>
    <w:p w14:paraId="47BA88C2" w14:textId="649BA582" w:rsidR="009067BD" w:rsidRPr="0075376F"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The student author’s name </w:t>
      </w:r>
      <w:r w:rsidRPr="009067BD">
        <w:rPr>
          <w:rFonts w:cstheme="minorHAnsi"/>
          <w:b/>
          <w:sz w:val="20"/>
          <w:szCs w:val="20"/>
        </w:rPr>
        <w:t>CANNOT</w:t>
      </w:r>
      <w:r w:rsidRPr="009067BD">
        <w:rPr>
          <w:rFonts w:cstheme="minorHAnsi"/>
          <w:sz w:val="20"/>
          <w:szCs w:val="20"/>
        </w:rPr>
        <w:t xml:space="preserve"> appear in the essay or title. Identification of the student or teacher in the essay will result in disqualification.</w:t>
      </w:r>
    </w:p>
    <w:p w14:paraId="3296C951" w14:textId="37E91505" w:rsidR="009067BD"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If references are cited, include them at the end of the essay text.</w:t>
      </w:r>
    </w:p>
    <w:p w14:paraId="1BB6DC8C" w14:textId="1B33884F" w:rsidR="003B234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 xml:space="preserve">References must be formatted </w:t>
      </w:r>
      <w:r w:rsidRPr="009067BD">
        <w:rPr>
          <w:rFonts w:cstheme="minorHAnsi"/>
          <w:sz w:val="20"/>
          <w:szCs w:val="20"/>
          <w:u w:val="single"/>
        </w:rPr>
        <w:t>without</w:t>
      </w:r>
      <w:r w:rsidRPr="009067BD">
        <w:rPr>
          <w:rFonts w:cstheme="minorHAnsi"/>
          <w:sz w:val="20"/>
          <w:szCs w:val="20"/>
        </w:rPr>
        <w:t xml:space="preserve"> footnotes. At the end of the essay simply list each source as: (Author. “Title”. Date. URL).</w:t>
      </w:r>
    </w:p>
    <w:p w14:paraId="0D2468EC"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sz w:val="20"/>
          <w:szCs w:val="20"/>
        </w:rPr>
        <w:t>Only the body of the essay will be included in the word count. The title and references will not count in the word limit.</w:t>
      </w:r>
    </w:p>
    <w:p w14:paraId="48D9D5EA" w14:textId="77777777" w:rsidR="004170BC" w:rsidRPr="009067BD" w:rsidRDefault="004170BC" w:rsidP="00AC7374">
      <w:pPr>
        <w:pStyle w:val="ListParagraph"/>
        <w:numPr>
          <w:ilvl w:val="0"/>
          <w:numId w:val="1"/>
        </w:numPr>
        <w:spacing w:before="100" w:beforeAutospacing="1" w:after="0" w:line="240" w:lineRule="auto"/>
        <w:rPr>
          <w:rFonts w:cstheme="minorHAnsi"/>
          <w:sz w:val="20"/>
          <w:szCs w:val="20"/>
        </w:rPr>
      </w:pPr>
      <w:r w:rsidRPr="009067BD">
        <w:rPr>
          <w:rFonts w:cstheme="minorHAnsi"/>
          <w:b/>
          <w:sz w:val="20"/>
          <w:szCs w:val="20"/>
        </w:rPr>
        <w:t>Essays in PDF format cannot be accepted</w:t>
      </w:r>
      <w:r w:rsidRPr="009067BD">
        <w:rPr>
          <w:rFonts w:cstheme="minorHAnsi"/>
          <w:sz w:val="20"/>
          <w:szCs w:val="20"/>
        </w:rPr>
        <w:t xml:space="preserve">. All essays need to be in a format that can be cut and pasted to the InvestWrite website.  </w:t>
      </w:r>
    </w:p>
    <w:p w14:paraId="30D59706" w14:textId="7B567B60" w:rsidR="00A36BC8" w:rsidRPr="004618D5" w:rsidRDefault="004170BC" w:rsidP="00AC7374">
      <w:pPr>
        <w:pStyle w:val="ListParagraph"/>
        <w:numPr>
          <w:ilvl w:val="0"/>
          <w:numId w:val="1"/>
        </w:numPr>
        <w:spacing w:after="0" w:line="240" w:lineRule="auto"/>
        <w:rPr>
          <w:rFonts w:cstheme="minorHAnsi"/>
          <w:sz w:val="18"/>
          <w:szCs w:val="18"/>
        </w:rPr>
      </w:pPr>
      <w:r w:rsidRPr="009067BD">
        <w:rPr>
          <w:rFonts w:cstheme="minorHAnsi"/>
          <w:sz w:val="20"/>
          <w:szCs w:val="20"/>
        </w:rPr>
        <w:t>All essays must be submitted in plain text; no charts, graphs or symbols will be accepted.</w:t>
      </w:r>
    </w:p>
    <w:p w14:paraId="2A47E5AA" w14:textId="77777777" w:rsidR="00A36BC8" w:rsidRDefault="00A36BC8" w:rsidP="00443206">
      <w:pPr>
        <w:spacing w:after="0" w:line="240" w:lineRule="auto"/>
        <w:contextualSpacing/>
        <w:rPr>
          <w:rFonts w:cstheme="minorHAnsi"/>
          <w:b/>
          <w:color w:val="FF0000"/>
          <w:sz w:val="20"/>
          <w:szCs w:val="20"/>
        </w:rPr>
      </w:pPr>
    </w:p>
    <w:p w14:paraId="4C045F29" w14:textId="77777777" w:rsidR="004A54C7" w:rsidRDefault="004A54C7" w:rsidP="00443206">
      <w:pPr>
        <w:spacing w:after="0" w:line="240" w:lineRule="auto"/>
        <w:contextualSpacing/>
        <w:rPr>
          <w:rFonts w:cstheme="minorHAnsi"/>
          <w:b/>
          <w:color w:val="FF0000"/>
          <w:sz w:val="20"/>
          <w:szCs w:val="20"/>
        </w:rPr>
      </w:pPr>
    </w:p>
    <w:p w14:paraId="7E4E1150" w14:textId="08DB21A2" w:rsidR="00910C4E" w:rsidRPr="00D20886" w:rsidRDefault="00910C4E" w:rsidP="00443206">
      <w:pPr>
        <w:spacing w:after="0" w:line="240" w:lineRule="auto"/>
        <w:contextualSpacing/>
        <w:rPr>
          <w:rFonts w:cstheme="minorHAnsi"/>
          <w:b/>
          <w:color w:val="2A5495"/>
          <w:sz w:val="20"/>
          <w:szCs w:val="20"/>
        </w:rPr>
      </w:pPr>
      <w:r w:rsidRPr="00D20886">
        <w:rPr>
          <w:rFonts w:cstheme="minorHAnsi"/>
          <w:b/>
          <w:color w:val="2A5495"/>
          <w:sz w:val="20"/>
          <w:szCs w:val="20"/>
        </w:rPr>
        <w:t>Judging Criteria</w:t>
      </w:r>
    </w:p>
    <w:p w14:paraId="779A7683" w14:textId="77777777" w:rsidR="00B511A2" w:rsidRPr="00134735" w:rsidRDefault="00B511A2" w:rsidP="00443206">
      <w:pPr>
        <w:spacing w:after="0" w:line="240" w:lineRule="auto"/>
        <w:contextualSpacing/>
        <w:rPr>
          <w:rFonts w:cstheme="minorHAnsi"/>
          <w:b/>
          <w:color w:val="FF0000"/>
          <w:sz w:val="20"/>
          <w:szCs w:val="20"/>
        </w:rPr>
      </w:pPr>
    </w:p>
    <w:p w14:paraId="13FB17FC" w14:textId="651C288D" w:rsidR="00910C4E" w:rsidRPr="00134735" w:rsidRDefault="00910C4E" w:rsidP="00443206">
      <w:pPr>
        <w:spacing w:after="0" w:line="240" w:lineRule="auto"/>
        <w:contextualSpacing/>
        <w:rPr>
          <w:rFonts w:cstheme="minorHAnsi"/>
          <w:sz w:val="20"/>
          <w:szCs w:val="20"/>
        </w:rPr>
      </w:pPr>
      <w:r w:rsidRPr="00134735">
        <w:rPr>
          <w:rFonts w:cstheme="minorHAnsi"/>
          <w:sz w:val="20"/>
          <w:szCs w:val="20"/>
        </w:rPr>
        <w:t xml:space="preserve">Judges of the InvestWrite competition will base their decisions on </w:t>
      </w:r>
      <w:r w:rsidRPr="00134735">
        <w:rPr>
          <w:rFonts w:cstheme="minorHAnsi"/>
          <w:b/>
          <w:sz w:val="20"/>
          <w:szCs w:val="20"/>
        </w:rPr>
        <w:t xml:space="preserve">your </w:t>
      </w:r>
      <w:r w:rsidR="00E26E0E" w:rsidRPr="00134735">
        <w:rPr>
          <w:rFonts w:cstheme="minorHAnsi"/>
          <w:b/>
          <w:sz w:val="20"/>
          <w:szCs w:val="20"/>
        </w:rPr>
        <w:t xml:space="preserve">rationale, </w:t>
      </w:r>
      <w:r w:rsidRPr="00134735">
        <w:rPr>
          <w:rFonts w:cstheme="minorHAnsi"/>
          <w:b/>
          <w:sz w:val="20"/>
          <w:szCs w:val="20"/>
        </w:rPr>
        <w:t>understanding of the subject matter, and writing style.</w:t>
      </w:r>
      <w:r w:rsidRPr="00134735">
        <w:rPr>
          <w:rFonts w:cstheme="minorHAnsi"/>
          <w:sz w:val="20"/>
          <w:szCs w:val="20"/>
        </w:rPr>
        <w:t xml:space="preserve"> They will ask themselves the following questions as they review your essay submission:</w:t>
      </w:r>
    </w:p>
    <w:p w14:paraId="1F76BE29" w14:textId="77777777" w:rsidR="00805FC6" w:rsidRDefault="00805FC6" w:rsidP="00443206">
      <w:pPr>
        <w:spacing w:after="0" w:line="240" w:lineRule="auto"/>
        <w:contextualSpacing/>
        <w:rPr>
          <w:rFonts w:cstheme="minorHAnsi"/>
          <w:b/>
          <w:sz w:val="20"/>
          <w:szCs w:val="20"/>
        </w:rPr>
      </w:pPr>
    </w:p>
    <w:p w14:paraId="728CFBEC" w14:textId="3D05B828" w:rsidR="00300BB1" w:rsidRPr="00134735" w:rsidRDefault="00300BB1" w:rsidP="00443206">
      <w:pPr>
        <w:spacing w:after="0" w:line="240" w:lineRule="auto"/>
        <w:contextualSpacing/>
        <w:rPr>
          <w:rFonts w:cstheme="minorHAnsi"/>
          <w:b/>
          <w:sz w:val="20"/>
          <w:szCs w:val="20"/>
        </w:rPr>
      </w:pPr>
      <w:r w:rsidRPr="00134735">
        <w:rPr>
          <w:rFonts w:cstheme="minorHAnsi"/>
          <w:b/>
          <w:sz w:val="20"/>
          <w:szCs w:val="20"/>
        </w:rPr>
        <w:t>Rationale</w:t>
      </w:r>
    </w:p>
    <w:p w14:paraId="2F324924" w14:textId="5BF687BB" w:rsidR="00300BB1" w:rsidRDefault="00300BB1" w:rsidP="00443206">
      <w:pPr>
        <w:spacing w:after="0" w:line="240" w:lineRule="auto"/>
        <w:contextualSpacing/>
        <w:rPr>
          <w:rFonts w:cstheme="minorHAnsi"/>
          <w:sz w:val="20"/>
          <w:szCs w:val="20"/>
        </w:rPr>
      </w:pPr>
      <w:r w:rsidRPr="00134735">
        <w:rPr>
          <w:rFonts w:cstheme="minorHAnsi"/>
          <w:sz w:val="20"/>
          <w:szCs w:val="20"/>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1BC1F81D" w14:textId="7B582894" w:rsidR="0084537E" w:rsidRDefault="0084537E" w:rsidP="00443206">
      <w:pPr>
        <w:spacing w:after="0" w:line="240" w:lineRule="auto"/>
        <w:contextualSpacing/>
        <w:rPr>
          <w:rFonts w:cstheme="minorHAnsi"/>
          <w:sz w:val="20"/>
          <w:szCs w:val="20"/>
        </w:rPr>
      </w:pPr>
    </w:p>
    <w:p w14:paraId="0090784E"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Is your essay well organized?</w:t>
      </w:r>
    </w:p>
    <w:p w14:paraId="4163EF39"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Do you address all the elements of the question in your essay? </w:t>
      </w:r>
    </w:p>
    <w:p w14:paraId="31DD41F7" w14:textId="77777777" w:rsid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Have you written clearly when you described details?</w:t>
      </w:r>
    </w:p>
    <w:p w14:paraId="7818777C" w14:textId="1EF0DF3D" w:rsidR="0084537E" w:rsidRPr="005A1CD4" w:rsidRDefault="005A1CD4" w:rsidP="005A1CD4">
      <w:pPr>
        <w:pStyle w:val="ListParagraph"/>
        <w:numPr>
          <w:ilvl w:val="0"/>
          <w:numId w:val="9"/>
        </w:numPr>
        <w:spacing w:after="0" w:line="240" w:lineRule="auto"/>
        <w:rPr>
          <w:rFonts w:cstheme="minorHAnsi"/>
          <w:sz w:val="20"/>
          <w:szCs w:val="20"/>
        </w:rPr>
      </w:pPr>
      <w:r>
        <w:rPr>
          <w:rFonts w:cstheme="minorHAnsi"/>
          <w:sz w:val="20"/>
          <w:szCs w:val="20"/>
        </w:rPr>
        <w:t xml:space="preserve">Have you omitted unnecessary details? </w:t>
      </w:r>
    </w:p>
    <w:p w14:paraId="64B6EF23" w14:textId="77777777" w:rsidR="00300BB1" w:rsidRPr="00134735" w:rsidRDefault="00300BB1" w:rsidP="00443206">
      <w:pPr>
        <w:spacing w:after="0" w:line="240" w:lineRule="auto"/>
        <w:contextualSpacing/>
        <w:rPr>
          <w:rFonts w:cstheme="minorHAnsi"/>
          <w:b/>
          <w:sz w:val="20"/>
          <w:szCs w:val="20"/>
        </w:rPr>
      </w:pPr>
    </w:p>
    <w:p w14:paraId="22D3E402" w14:textId="71209016" w:rsidR="00910C4E" w:rsidRPr="00134735" w:rsidRDefault="00910C4E" w:rsidP="00443206">
      <w:pPr>
        <w:spacing w:after="0" w:line="240" w:lineRule="auto"/>
        <w:contextualSpacing/>
        <w:rPr>
          <w:rFonts w:cstheme="minorHAnsi"/>
          <w:b/>
          <w:sz w:val="20"/>
          <w:szCs w:val="20"/>
        </w:rPr>
      </w:pPr>
      <w:r w:rsidRPr="00134735">
        <w:rPr>
          <w:rFonts w:cstheme="minorHAnsi"/>
          <w:b/>
          <w:sz w:val="20"/>
          <w:szCs w:val="20"/>
        </w:rPr>
        <w:t>Understanding the Subject Matter</w:t>
      </w:r>
    </w:p>
    <w:p w14:paraId="54F39FB2" w14:textId="64E73463" w:rsidR="00831ED7" w:rsidRDefault="00831ED7" w:rsidP="00443206">
      <w:pPr>
        <w:spacing w:after="0" w:line="240" w:lineRule="auto"/>
        <w:contextualSpacing/>
        <w:rPr>
          <w:rFonts w:cstheme="minorHAnsi"/>
          <w:sz w:val="20"/>
          <w:szCs w:val="20"/>
        </w:rPr>
      </w:pPr>
      <w:r w:rsidRPr="00134735">
        <w:rPr>
          <w:rFonts w:cstheme="minorHAnsi"/>
          <w:sz w:val="20"/>
          <w:szCs w:val="20"/>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1232CFC1" w14:textId="77777777" w:rsidR="006058A6" w:rsidRDefault="006058A6" w:rsidP="00443206">
      <w:pPr>
        <w:spacing w:after="0" w:line="240" w:lineRule="auto"/>
        <w:contextualSpacing/>
        <w:rPr>
          <w:rFonts w:cstheme="minorHAnsi"/>
          <w:sz w:val="20"/>
          <w:szCs w:val="20"/>
        </w:rPr>
      </w:pPr>
    </w:p>
    <w:p w14:paraId="772EA7A9" w14:textId="2FA4C1EF" w:rsidR="0084537E"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Are the words and terms you include in your essay used correctly?</w:t>
      </w:r>
    </w:p>
    <w:p w14:paraId="5EB0C27E" w14:textId="4C53327C"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Will your statements make sense to a judge who is reading your essay?</w:t>
      </w:r>
    </w:p>
    <w:p w14:paraId="2EC48EB2" w14:textId="780A15DB"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 xml:space="preserve">Have you described your strategies clearly? </w:t>
      </w:r>
    </w:p>
    <w:p w14:paraId="35F57037" w14:textId="65592792" w:rsidR="00FE7897" w:rsidRDefault="00FE7897" w:rsidP="0084537E">
      <w:pPr>
        <w:pStyle w:val="ListParagraph"/>
        <w:numPr>
          <w:ilvl w:val="0"/>
          <w:numId w:val="10"/>
        </w:numPr>
        <w:spacing w:after="0" w:line="240" w:lineRule="auto"/>
        <w:rPr>
          <w:rFonts w:cstheme="minorHAnsi"/>
          <w:sz w:val="20"/>
          <w:szCs w:val="20"/>
        </w:rPr>
      </w:pPr>
      <w:r>
        <w:rPr>
          <w:rFonts w:cstheme="minorHAnsi"/>
          <w:sz w:val="20"/>
          <w:szCs w:val="20"/>
        </w:rPr>
        <w:t>Do you talk about how the things you learned in the Stock Market Game relate to what you wrote in your essay?</w:t>
      </w:r>
    </w:p>
    <w:p w14:paraId="28500340" w14:textId="77777777" w:rsidR="00FE7897" w:rsidRPr="0084537E" w:rsidRDefault="00FE7897" w:rsidP="00FE7897">
      <w:pPr>
        <w:pStyle w:val="ListParagraph"/>
        <w:spacing w:after="0" w:line="240" w:lineRule="auto"/>
        <w:rPr>
          <w:rFonts w:cstheme="minorHAnsi"/>
          <w:sz w:val="20"/>
          <w:szCs w:val="20"/>
        </w:rPr>
      </w:pPr>
    </w:p>
    <w:p w14:paraId="5918C955" w14:textId="2914A43B" w:rsidR="00910C4E" w:rsidRPr="00134735" w:rsidRDefault="00300BB1" w:rsidP="00443206">
      <w:pPr>
        <w:spacing w:after="0" w:line="240" w:lineRule="auto"/>
        <w:contextualSpacing/>
        <w:rPr>
          <w:rFonts w:cstheme="minorHAnsi"/>
          <w:b/>
          <w:sz w:val="20"/>
          <w:szCs w:val="20"/>
        </w:rPr>
      </w:pPr>
      <w:r w:rsidRPr="00134735">
        <w:rPr>
          <w:rFonts w:cstheme="minorHAnsi"/>
          <w:b/>
          <w:sz w:val="20"/>
          <w:szCs w:val="20"/>
        </w:rPr>
        <w:t>W</w:t>
      </w:r>
      <w:r w:rsidR="00910C4E" w:rsidRPr="00134735">
        <w:rPr>
          <w:rFonts w:cstheme="minorHAnsi"/>
          <w:b/>
          <w:sz w:val="20"/>
          <w:szCs w:val="20"/>
        </w:rPr>
        <w:t>riting Style</w:t>
      </w:r>
    </w:p>
    <w:p w14:paraId="3737B805" w14:textId="02148BD0" w:rsidR="00CD45B2" w:rsidRDefault="00831ED7" w:rsidP="00443206">
      <w:pPr>
        <w:pStyle w:val="ListParagraph"/>
        <w:spacing w:after="0" w:line="240" w:lineRule="auto"/>
        <w:ind w:left="0"/>
        <w:rPr>
          <w:rFonts w:cstheme="minorHAnsi"/>
          <w:sz w:val="20"/>
          <w:szCs w:val="20"/>
        </w:rPr>
      </w:pPr>
      <w:r w:rsidRPr="00134735">
        <w:rPr>
          <w:rFonts w:cstheme="minorHAnsi"/>
          <w:sz w:val="20"/>
          <w:szCs w:val="20"/>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69446887" w14:textId="209987B7" w:rsidR="0084537E" w:rsidRDefault="0084537E" w:rsidP="00443206">
      <w:pPr>
        <w:pStyle w:val="ListParagraph"/>
        <w:spacing w:after="0" w:line="240" w:lineRule="auto"/>
        <w:ind w:left="0"/>
        <w:rPr>
          <w:rFonts w:cstheme="minorHAnsi"/>
          <w:sz w:val="20"/>
          <w:szCs w:val="20"/>
        </w:rPr>
      </w:pPr>
    </w:p>
    <w:p w14:paraId="3CF84CAD" w14:textId="5725D845"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Did you make your essay easy for the judges to read?</w:t>
      </w:r>
    </w:p>
    <w:p w14:paraId="415AEE34" w14:textId="62254F9C"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Will the judges be able to see your creative side when they read your essay?</w:t>
      </w:r>
    </w:p>
    <w:p w14:paraId="4C6C0EC7" w14:textId="0F0B86DE"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Will judges who read your essay be interested in it and want to read to the end? </w:t>
      </w:r>
    </w:p>
    <w:p w14:paraId="4841ADB1" w14:textId="4A2C7B5A"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used proper punctuation and good grammar?</w:t>
      </w:r>
    </w:p>
    <w:p w14:paraId="2784F7AD" w14:textId="3A9B4A79"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Have you carefully worked on your drafts to make your final essay as good as it can be?</w:t>
      </w:r>
    </w:p>
    <w:p w14:paraId="7284E8E2" w14:textId="48B38C31" w:rsidR="00FE7897" w:rsidRDefault="00FE7897" w:rsidP="00FE7897">
      <w:pPr>
        <w:pStyle w:val="ListParagraph"/>
        <w:numPr>
          <w:ilvl w:val="0"/>
          <w:numId w:val="11"/>
        </w:numPr>
        <w:spacing w:after="0" w:line="240" w:lineRule="auto"/>
        <w:rPr>
          <w:rFonts w:cstheme="minorHAnsi"/>
          <w:sz w:val="20"/>
          <w:szCs w:val="20"/>
        </w:rPr>
      </w:pPr>
      <w:r>
        <w:rPr>
          <w:rFonts w:cstheme="minorHAnsi"/>
          <w:sz w:val="20"/>
          <w:szCs w:val="20"/>
        </w:rPr>
        <w:t xml:space="preserve">Did you work on this essay without too much help from your teacher or an adult? Your essay should be in your very own personal writing style! </w:t>
      </w:r>
    </w:p>
    <w:p w14:paraId="60027418" w14:textId="77777777" w:rsidR="00FE7897" w:rsidRPr="00FE7897" w:rsidRDefault="00FE7897" w:rsidP="00FE7897">
      <w:pPr>
        <w:pStyle w:val="ListParagraph"/>
        <w:spacing w:after="0" w:line="240" w:lineRule="auto"/>
        <w:rPr>
          <w:rFonts w:cstheme="minorHAnsi"/>
          <w:sz w:val="20"/>
          <w:szCs w:val="20"/>
        </w:rPr>
      </w:pPr>
    </w:p>
    <w:p w14:paraId="4F81C5F4" w14:textId="1101F2D8" w:rsidR="00B511A2" w:rsidRDefault="00B511A2" w:rsidP="00443206">
      <w:pPr>
        <w:pStyle w:val="ListParagraph"/>
        <w:spacing w:after="0" w:line="240" w:lineRule="auto"/>
        <w:ind w:left="0"/>
        <w:rPr>
          <w:rFonts w:cstheme="minorHAnsi"/>
          <w:b/>
          <w:color w:val="FF0000"/>
          <w:sz w:val="20"/>
          <w:szCs w:val="20"/>
        </w:rPr>
      </w:pPr>
    </w:p>
    <w:p w14:paraId="12CDF2BB" w14:textId="77777777" w:rsidR="00441C0A" w:rsidRDefault="00441C0A" w:rsidP="00443206">
      <w:pPr>
        <w:pStyle w:val="ListParagraph"/>
        <w:spacing w:after="0" w:line="240" w:lineRule="auto"/>
        <w:ind w:left="0"/>
        <w:rPr>
          <w:rFonts w:cstheme="minorHAnsi"/>
          <w:b/>
          <w:color w:val="FF0000"/>
          <w:sz w:val="20"/>
          <w:szCs w:val="20"/>
        </w:rPr>
      </w:pPr>
    </w:p>
    <w:p w14:paraId="038B808D" w14:textId="77777777" w:rsidR="00CC74AA" w:rsidRPr="00D20886" w:rsidRDefault="0075376F" w:rsidP="0075376F">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6A38B122" w14:textId="70A444E1" w:rsidR="0075376F" w:rsidRPr="0074670B" w:rsidRDefault="00CC74AA" w:rsidP="0075376F">
      <w:pPr>
        <w:pStyle w:val="ListParagraph"/>
        <w:spacing w:after="0" w:line="240" w:lineRule="auto"/>
        <w:ind w:left="0"/>
        <w:rPr>
          <w:rFonts w:cstheme="minorHAnsi"/>
          <w:b/>
          <w:color w:val="FF0000"/>
          <w:sz w:val="20"/>
          <w:szCs w:val="20"/>
        </w:rPr>
      </w:pPr>
      <w:r>
        <w:rPr>
          <w:rFonts w:cstheme="minorHAnsi"/>
          <w:b/>
          <w:sz w:val="20"/>
          <w:szCs w:val="20"/>
        </w:rPr>
        <w:t>I</w:t>
      </w:r>
      <w:r w:rsidR="0056535B">
        <w:rPr>
          <w:rFonts w:cstheme="minorHAnsi"/>
          <w:b/>
          <w:sz w:val="20"/>
          <w:szCs w:val="20"/>
        </w:rPr>
        <w:t>f valuable for your individual reporting or assessment purposes</w:t>
      </w:r>
      <w:r>
        <w:rPr>
          <w:rFonts w:cstheme="minorHAnsi"/>
          <w:b/>
          <w:sz w:val="20"/>
          <w:szCs w:val="20"/>
        </w:rPr>
        <w:t>,</w:t>
      </w:r>
      <w:r w:rsidR="0056535B">
        <w:rPr>
          <w:rFonts w:cstheme="minorHAnsi"/>
          <w:b/>
          <w:sz w:val="20"/>
          <w:szCs w:val="20"/>
        </w:rPr>
        <w:t xml:space="preserve"> a rubric is continued on the following page</w:t>
      </w:r>
      <w:r>
        <w:rPr>
          <w:rFonts w:cstheme="minorHAnsi"/>
          <w:b/>
          <w:sz w:val="20"/>
          <w:szCs w:val="20"/>
        </w:rPr>
        <w:t>.</w:t>
      </w:r>
    </w:p>
    <w:p w14:paraId="08F825CA" w14:textId="77777777" w:rsidR="00B511A2" w:rsidRPr="0075376F" w:rsidRDefault="00B511A2" w:rsidP="00443206">
      <w:pPr>
        <w:pStyle w:val="ListParagraph"/>
        <w:spacing w:after="0" w:line="240" w:lineRule="auto"/>
        <w:ind w:left="0"/>
        <w:rPr>
          <w:rFonts w:cstheme="minorHAnsi"/>
          <w:bCs/>
          <w:color w:val="FF0000"/>
          <w:sz w:val="20"/>
          <w:szCs w:val="20"/>
        </w:rPr>
      </w:pPr>
    </w:p>
    <w:p w14:paraId="33F96C02" w14:textId="77777777" w:rsidR="00B511A2" w:rsidRDefault="00B511A2" w:rsidP="00443206">
      <w:pPr>
        <w:pStyle w:val="ListParagraph"/>
        <w:spacing w:after="0" w:line="240" w:lineRule="auto"/>
        <w:ind w:left="0"/>
        <w:rPr>
          <w:rFonts w:cstheme="minorHAnsi"/>
          <w:b/>
          <w:color w:val="FF0000"/>
          <w:sz w:val="20"/>
          <w:szCs w:val="20"/>
        </w:rPr>
      </w:pPr>
    </w:p>
    <w:p w14:paraId="693370F3" w14:textId="77777777" w:rsidR="00B511A2" w:rsidRDefault="00B511A2" w:rsidP="00443206">
      <w:pPr>
        <w:pStyle w:val="ListParagraph"/>
        <w:spacing w:after="0" w:line="240" w:lineRule="auto"/>
        <w:ind w:left="0"/>
        <w:rPr>
          <w:rFonts w:cstheme="minorHAnsi"/>
          <w:b/>
          <w:color w:val="FF0000"/>
          <w:sz w:val="20"/>
          <w:szCs w:val="20"/>
        </w:rPr>
      </w:pPr>
    </w:p>
    <w:p w14:paraId="73B6D6CE" w14:textId="77777777" w:rsidR="00B511A2" w:rsidRDefault="00B511A2" w:rsidP="00443206">
      <w:pPr>
        <w:pStyle w:val="ListParagraph"/>
        <w:spacing w:after="0" w:line="240" w:lineRule="auto"/>
        <w:ind w:left="0"/>
        <w:rPr>
          <w:rFonts w:cstheme="minorHAnsi"/>
          <w:b/>
          <w:color w:val="FF0000"/>
          <w:sz w:val="20"/>
          <w:szCs w:val="20"/>
        </w:rPr>
      </w:pPr>
    </w:p>
    <w:p w14:paraId="7D371F4A" w14:textId="77777777" w:rsidR="00B511A2" w:rsidRDefault="00B511A2" w:rsidP="00443206">
      <w:pPr>
        <w:pStyle w:val="ListParagraph"/>
        <w:spacing w:after="0" w:line="240" w:lineRule="auto"/>
        <w:ind w:left="0"/>
        <w:rPr>
          <w:rFonts w:cstheme="minorHAnsi"/>
          <w:b/>
          <w:color w:val="FF0000"/>
          <w:sz w:val="20"/>
          <w:szCs w:val="20"/>
        </w:rPr>
      </w:pPr>
    </w:p>
    <w:p w14:paraId="1815BECD" w14:textId="77777777" w:rsidR="009067BD" w:rsidRDefault="009067BD" w:rsidP="00443206">
      <w:pPr>
        <w:pStyle w:val="ListParagraph"/>
        <w:spacing w:after="0" w:line="240" w:lineRule="auto"/>
        <w:ind w:left="0"/>
        <w:rPr>
          <w:rFonts w:cstheme="minorHAnsi"/>
          <w:b/>
          <w:color w:val="FF0000"/>
          <w:sz w:val="20"/>
          <w:szCs w:val="20"/>
        </w:rPr>
      </w:pPr>
    </w:p>
    <w:p w14:paraId="28337AC8" w14:textId="77777777" w:rsidR="009067BD" w:rsidRDefault="009067BD" w:rsidP="00443206">
      <w:pPr>
        <w:pStyle w:val="ListParagraph"/>
        <w:spacing w:after="0" w:line="240" w:lineRule="auto"/>
        <w:ind w:left="0"/>
        <w:rPr>
          <w:rFonts w:cstheme="minorHAnsi"/>
          <w:b/>
          <w:color w:val="FF0000"/>
          <w:sz w:val="20"/>
          <w:szCs w:val="20"/>
        </w:rPr>
      </w:pPr>
    </w:p>
    <w:p w14:paraId="75931958" w14:textId="77777777" w:rsidR="0075376F" w:rsidRDefault="0075376F" w:rsidP="00443206">
      <w:pPr>
        <w:pStyle w:val="ListParagraph"/>
        <w:spacing w:after="0" w:line="240" w:lineRule="auto"/>
        <w:ind w:left="0"/>
        <w:rPr>
          <w:rFonts w:cstheme="minorHAnsi"/>
          <w:b/>
          <w:color w:val="FF0000"/>
          <w:sz w:val="20"/>
          <w:szCs w:val="20"/>
        </w:rPr>
      </w:pPr>
    </w:p>
    <w:p w14:paraId="64A53D98" w14:textId="77777777" w:rsidR="0075376F" w:rsidRDefault="0075376F" w:rsidP="00443206">
      <w:pPr>
        <w:pStyle w:val="ListParagraph"/>
        <w:spacing w:after="0" w:line="240" w:lineRule="auto"/>
        <w:ind w:left="0"/>
        <w:rPr>
          <w:rFonts w:cstheme="minorHAnsi"/>
          <w:b/>
          <w:color w:val="FF0000"/>
          <w:sz w:val="20"/>
          <w:szCs w:val="20"/>
        </w:rPr>
      </w:pPr>
    </w:p>
    <w:p w14:paraId="491982B2" w14:textId="77777777" w:rsidR="0075376F" w:rsidRDefault="0075376F" w:rsidP="00443206">
      <w:pPr>
        <w:pStyle w:val="ListParagraph"/>
        <w:spacing w:after="0" w:line="240" w:lineRule="auto"/>
        <w:ind w:left="0"/>
        <w:rPr>
          <w:rFonts w:cstheme="minorHAnsi"/>
          <w:b/>
          <w:color w:val="FF0000"/>
          <w:sz w:val="20"/>
          <w:szCs w:val="20"/>
        </w:rPr>
      </w:pPr>
    </w:p>
    <w:p w14:paraId="105DAFA6" w14:textId="77777777" w:rsidR="0075376F" w:rsidRDefault="0075376F" w:rsidP="00443206">
      <w:pPr>
        <w:pStyle w:val="ListParagraph"/>
        <w:spacing w:after="0" w:line="240" w:lineRule="auto"/>
        <w:ind w:left="0"/>
        <w:rPr>
          <w:rFonts w:cstheme="minorHAnsi"/>
          <w:b/>
          <w:color w:val="FF0000"/>
          <w:sz w:val="20"/>
          <w:szCs w:val="20"/>
        </w:rPr>
      </w:pPr>
    </w:p>
    <w:p w14:paraId="204219E2" w14:textId="77777777" w:rsidR="0075376F" w:rsidRDefault="0075376F" w:rsidP="00443206">
      <w:pPr>
        <w:pStyle w:val="ListParagraph"/>
        <w:spacing w:after="0" w:line="240" w:lineRule="auto"/>
        <w:ind w:left="0"/>
        <w:rPr>
          <w:rFonts w:cstheme="minorHAnsi"/>
          <w:b/>
          <w:color w:val="FF0000"/>
          <w:sz w:val="20"/>
          <w:szCs w:val="20"/>
        </w:rPr>
      </w:pPr>
    </w:p>
    <w:p w14:paraId="2D8C3AD1" w14:textId="77777777" w:rsidR="0075376F" w:rsidRDefault="0075376F" w:rsidP="00443206">
      <w:pPr>
        <w:pStyle w:val="ListParagraph"/>
        <w:spacing w:after="0" w:line="240" w:lineRule="auto"/>
        <w:ind w:left="0"/>
        <w:rPr>
          <w:rFonts w:cstheme="minorHAnsi"/>
          <w:b/>
          <w:color w:val="FF0000"/>
          <w:sz w:val="20"/>
          <w:szCs w:val="20"/>
        </w:rPr>
      </w:pPr>
    </w:p>
    <w:p w14:paraId="15C039B1" w14:textId="77777777" w:rsidR="0075376F" w:rsidRDefault="0075376F" w:rsidP="00443206">
      <w:pPr>
        <w:pStyle w:val="ListParagraph"/>
        <w:spacing w:after="0" w:line="240" w:lineRule="auto"/>
        <w:ind w:left="0"/>
        <w:rPr>
          <w:rFonts w:cstheme="minorHAnsi"/>
          <w:b/>
          <w:color w:val="FF0000"/>
          <w:sz w:val="20"/>
          <w:szCs w:val="20"/>
        </w:rPr>
      </w:pPr>
    </w:p>
    <w:p w14:paraId="07E45CDE" w14:textId="77777777" w:rsidR="0075376F" w:rsidRDefault="0075376F" w:rsidP="00443206">
      <w:pPr>
        <w:pStyle w:val="ListParagraph"/>
        <w:spacing w:after="0" w:line="240" w:lineRule="auto"/>
        <w:ind w:left="0"/>
        <w:rPr>
          <w:rFonts w:cstheme="minorHAnsi"/>
          <w:b/>
          <w:color w:val="FF0000"/>
          <w:sz w:val="20"/>
          <w:szCs w:val="20"/>
        </w:rPr>
      </w:pPr>
    </w:p>
    <w:p w14:paraId="393AAEEA" w14:textId="77777777" w:rsidR="0075376F" w:rsidRDefault="0075376F" w:rsidP="00443206">
      <w:pPr>
        <w:pStyle w:val="ListParagraph"/>
        <w:spacing w:after="0" w:line="240" w:lineRule="auto"/>
        <w:ind w:left="0"/>
        <w:rPr>
          <w:rFonts w:cstheme="minorHAnsi"/>
          <w:b/>
          <w:color w:val="FF0000"/>
          <w:sz w:val="20"/>
          <w:szCs w:val="20"/>
        </w:rPr>
      </w:pPr>
    </w:p>
    <w:p w14:paraId="297B71CB" w14:textId="77777777" w:rsidR="0075376F" w:rsidRDefault="0075376F" w:rsidP="00443206">
      <w:pPr>
        <w:pStyle w:val="ListParagraph"/>
        <w:spacing w:after="0" w:line="240" w:lineRule="auto"/>
        <w:ind w:left="0"/>
        <w:rPr>
          <w:rFonts w:cstheme="minorHAnsi"/>
          <w:b/>
          <w:color w:val="FF0000"/>
          <w:sz w:val="20"/>
          <w:szCs w:val="20"/>
        </w:rPr>
      </w:pPr>
    </w:p>
    <w:p w14:paraId="1FE7C46C" w14:textId="7D5B4B44" w:rsidR="0084537E" w:rsidRPr="00D20886" w:rsidRDefault="00836349" w:rsidP="00443206">
      <w:pPr>
        <w:pStyle w:val="ListParagraph"/>
        <w:spacing w:after="0" w:line="240" w:lineRule="auto"/>
        <w:ind w:left="0"/>
        <w:rPr>
          <w:rFonts w:cstheme="minorHAnsi"/>
          <w:b/>
          <w:color w:val="2A5495"/>
          <w:sz w:val="20"/>
          <w:szCs w:val="20"/>
        </w:rPr>
      </w:pPr>
      <w:r w:rsidRPr="00D20886">
        <w:rPr>
          <w:rFonts w:cstheme="minorHAnsi"/>
          <w:b/>
          <w:color w:val="2A5495"/>
          <w:sz w:val="20"/>
          <w:szCs w:val="20"/>
        </w:rPr>
        <w:t>GRADING RUBRIC</w:t>
      </w:r>
    </w:p>
    <w:p w14:paraId="326378C0" w14:textId="77777777" w:rsidR="00CC74AA" w:rsidRPr="00CC74AA" w:rsidRDefault="00CC74AA" w:rsidP="00443206">
      <w:pPr>
        <w:pStyle w:val="ListParagraph"/>
        <w:spacing w:after="0" w:line="240" w:lineRule="auto"/>
        <w:ind w:left="0"/>
        <w:rPr>
          <w:rFonts w:cstheme="minorHAnsi"/>
          <w:b/>
          <w:color w:val="0070C0"/>
          <w:sz w:val="20"/>
          <w:szCs w:val="20"/>
        </w:rPr>
      </w:pPr>
    </w:p>
    <w:p w14:paraId="0AC3CA4D" w14:textId="5D74C4F1" w:rsidR="0084537E" w:rsidRPr="00B511A2" w:rsidRDefault="0084537E" w:rsidP="00B511A2">
      <w:pPr>
        <w:pStyle w:val="ListParagraph"/>
        <w:tabs>
          <w:tab w:val="left" w:pos="2407"/>
        </w:tabs>
        <w:spacing w:after="0" w:line="240" w:lineRule="auto"/>
        <w:ind w:left="0"/>
        <w:rPr>
          <w:rFonts w:cstheme="minorHAnsi"/>
          <w:b/>
          <w:sz w:val="20"/>
          <w:szCs w:val="20"/>
        </w:rPr>
      </w:pPr>
      <w:r w:rsidRPr="0084537E">
        <w:rPr>
          <w:rFonts w:cstheme="minorHAnsi"/>
          <w:sz w:val="20"/>
          <w:szCs w:val="20"/>
        </w:rPr>
        <w:t>The following is based on standards that students be able to incorporate narrative elements effectively into arguments and informative/explanatory texts.</w:t>
      </w:r>
    </w:p>
    <w:p w14:paraId="0DF1A7EC" w14:textId="77777777" w:rsidR="0084537E" w:rsidRDefault="0084537E" w:rsidP="00443206">
      <w:pPr>
        <w:pStyle w:val="ListParagraph"/>
        <w:spacing w:after="0" w:line="240" w:lineRule="auto"/>
        <w:ind w:left="0"/>
        <w:rPr>
          <w:rFonts w:cstheme="minorHAnsi"/>
          <w:sz w:val="20"/>
          <w:szCs w:val="20"/>
        </w:rPr>
      </w:pPr>
    </w:p>
    <w:p w14:paraId="674DEBD1" w14:textId="335C946F" w:rsidR="0084537E" w:rsidRDefault="0084537E" w:rsidP="00443206">
      <w:pPr>
        <w:pStyle w:val="ListParagraph"/>
        <w:spacing w:after="0" w:line="240" w:lineRule="auto"/>
        <w:ind w:left="0"/>
        <w:rPr>
          <w:rFonts w:cstheme="minorHAnsi"/>
          <w:sz w:val="20"/>
          <w:szCs w:val="20"/>
        </w:rPr>
      </w:pPr>
    </w:p>
    <w:tbl>
      <w:tblPr>
        <w:tblStyle w:val="TableGrid"/>
        <w:tblW w:w="0" w:type="auto"/>
        <w:jc w:val="center"/>
        <w:tblLayout w:type="fixed"/>
        <w:tblLook w:val="04A0" w:firstRow="1" w:lastRow="0" w:firstColumn="1" w:lastColumn="0" w:noHBand="0" w:noVBand="1"/>
      </w:tblPr>
      <w:tblGrid>
        <w:gridCol w:w="1821"/>
        <w:gridCol w:w="1821"/>
        <w:gridCol w:w="1821"/>
        <w:gridCol w:w="1821"/>
        <w:gridCol w:w="1822"/>
      </w:tblGrid>
      <w:tr w:rsidR="0084537E" w14:paraId="426061F8"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3C35C56" w14:textId="48B4D0B4" w:rsidR="0084537E" w:rsidRDefault="0084537E">
            <w:pPr>
              <w:jc w:val="center"/>
              <w:rPr>
                <w:b/>
                <w:sz w:val="20"/>
              </w:rPr>
            </w:pPr>
            <w:r>
              <w:rPr>
                <w:b/>
                <w:sz w:val="20"/>
              </w:rPr>
              <w:t>CRITERIA</w:t>
            </w:r>
          </w:p>
        </w:tc>
        <w:tc>
          <w:tcPr>
            <w:tcW w:w="1821" w:type="dxa"/>
            <w:tcBorders>
              <w:top w:val="single" w:sz="4" w:space="0" w:color="auto"/>
              <w:left w:val="single" w:sz="4" w:space="0" w:color="auto"/>
              <w:bottom w:val="single" w:sz="4" w:space="0" w:color="auto"/>
              <w:right w:val="single" w:sz="4" w:space="0" w:color="auto"/>
            </w:tcBorders>
            <w:hideMark/>
          </w:tcPr>
          <w:p w14:paraId="305812FA" w14:textId="112E3EFC" w:rsidR="0084537E" w:rsidRDefault="0084537E">
            <w:pPr>
              <w:jc w:val="center"/>
              <w:rPr>
                <w:b/>
                <w:sz w:val="20"/>
              </w:rPr>
            </w:pPr>
            <w:r>
              <w:rPr>
                <w:b/>
                <w:sz w:val="20"/>
              </w:rPr>
              <w:t>4</w:t>
            </w:r>
          </w:p>
        </w:tc>
        <w:tc>
          <w:tcPr>
            <w:tcW w:w="1821" w:type="dxa"/>
            <w:tcBorders>
              <w:top w:val="single" w:sz="4" w:space="0" w:color="auto"/>
              <w:left w:val="single" w:sz="4" w:space="0" w:color="auto"/>
              <w:bottom w:val="single" w:sz="4" w:space="0" w:color="auto"/>
              <w:right w:val="single" w:sz="4" w:space="0" w:color="auto"/>
            </w:tcBorders>
            <w:hideMark/>
          </w:tcPr>
          <w:p w14:paraId="3DDCCC46" w14:textId="77777777" w:rsidR="0084537E" w:rsidRDefault="0084537E">
            <w:pPr>
              <w:jc w:val="center"/>
              <w:rPr>
                <w:b/>
                <w:sz w:val="20"/>
              </w:rPr>
            </w:pPr>
            <w:r>
              <w:rPr>
                <w:b/>
                <w:sz w:val="20"/>
              </w:rPr>
              <w:t>3</w:t>
            </w:r>
          </w:p>
        </w:tc>
        <w:tc>
          <w:tcPr>
            <w:tcW w:w="1821" w:type="dxa"/>
            <w:tcBorders>
              <w:top w:val="single" w:sz="4" w:space="0" w:color="auto"/>
              <w:left w:val="single" w:sz="4" w:space="0" w:color="auto"/>
              <w:bottom w:val="single" w:sz="4" w:space="0" w:color="auto"/>
              <w:right w:val="single" w:sz="4" w:space="0" w:color="auto"/>
            </w:tcBorders>
            <w:hideMark/>
          </w:tcPr>
          <w:p w14:paraId="5A956FE5" w14:textId="77777777" w:rsidR="0084537E" w:rsidRDefault="0084537E">
            <w:pPr>
              <w:jc w:val="center"/>
              <w:rPr>
                <w:b/>
                <w:sz w:val="20"/>
              </w:rPr>
            </w:pPr>
            <w:r>
              <w:rPr>
                <w:b/>
                <w:sz w:val="20"/>
              </w:rPr>
              <w:t>2</w:t>
            </w:r>
          </w:p>
        </w:tc>
        <w:tc>
          <w:tcPr>
            <w:tcW w:w="1822" w:type="dxa"/>
            <w:tcBorders>
              <w:top w:val="single" w:sz="4" w:space="0" w:color="auto"/>
              <w:left w:val="single" w:sz="4" w:space="0" w:color="auto"/>
              <w:bottom w:val="single" w:sz="4" w:space="0" w:color="auto"/>
              <w:right w:val="single" w:sz="4" w:space="0" w:color="auto"/>
            </w:tcBorders>
            <w:hideMark/>
          </w:tcPr>
          <w:p w14:paraId="31F2958F" w14:textId="77777777" w:rsidR="0084537E" w:rsidRDefault="0084537E">
            <w:pPr>
              <w:jc w:val="center"/>
              <w:rPr>
                <w:b/>
                <w:sz w:val="20"/>
              </w:rPr>
            </w:pPr>
            <w:r>
              <w:rPr>
                <w:b/>
                <w:sz w:val="20"/>
              </w:rPr>
              <w:t>1</w:t>
            </w:r>
          </w:p>
        </w:tc>
      </w:tr>
      <w:tr w:rsidR="0084537E" w14:paraId="2875C00C"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6C7891C0" w14:textId="2573696C" w:rsidR="0084537E" w:rsidRDefault="0084537E">
            <w:pPr>
              <w:rPr>
                <w:sz w:val="20"/>
              </w:rPr>
            </w:pPr>
            <w:r>
              <w:rPr>
                <w:sz w:val="20"/>
              </w:rPr>
              <w:t>RATIONALE</w:t>
            </w:r>
          </w:p>
        </w:tc>
        <w:tc>
          <w:tcPr>
            <w:tcW w:w="1821" w:type="dxa"/>
            <w:tcBorders>
              <w:top w:val="single" w:sz="4" w:space="0" w:color="auto"/>
              <w:left w:val="single" w:sz="4" w:space="0" w:color="auto"/>
              <w:bottom w:val="single" w:sz="4" w:space="0" w:color="auto"/>
              <w:right w:val="single" w:sz="4" w:space="0" w:color="auto"/>
            </w:tcBorders>
            <w:hideMark/>
          </w:tcPr>
          <w:p w14:paraId="64838786" w14:textId="2883E722" w:rsidR="0084537E" w:rsidRDefault="0084537E">
            <w:pPr>
              <w:rPr>
                <w:sz w:val="20"/>
              </w:rPr>
            </w:pPr>
            <w:r>
              <w:rPr>
                <w:sz w:val="20"/>
              </w:rPr>
              <w:t xml:space="preserve">There </w:t>
            </w:r>
            <w:r w:rsidR="008C1CED">
              <w:rPr>
                <w:sz w:val="20"/>
              </w:rPr>
              <w:t xml:space="preserve">is </w:t>
            </w:r>
            <w:r>
              <w:rPr>
                <w:sz w:val="20"/>
              </w:rPr>
              <w:t xml:space="preserve">a clear progression of logical thought. The introduction is engaging, and the conclusion is strong. </w:t>
            </w:r>
          </w:p>
        </w:tc>
        <w:tc>
          <w:tcPr>
            <w:tcW w:w="1821" w:type="dxa"/>
            <w:tcBorders>
              <w:top w:val="single" w:sz="4" w:space="0" w:color="auto"/>
              <w:left w:val="single" w:sz="4" w:space="0" w:color="auto"/>
              <w:bottom w:val="single" w:sz="4" w:space="0" w:color="auto"/>
              <w:right w:val="single" w:sz="4" w:space="0" w:color="auto"/>
            </w:tcBorders>
            <w:hideMark/>
          </w:tcPr>
          <w:p w14:paraId="24F315EB" w14:textId="77777777" w:rsidR="0084537E" w:rsidRDefault="0084537E">
            <w:pPr>
              <w:rPr>
                <w:sz w:val="20"/>
              </w:rPr>
            </w:pPr>
            <w:r>
              <w:rPr>
                <w:sz w:val="20"/>
              </w:rPr>
              <w:t xml:space="preserve">For the most part the progression of thought is logical. The introduction presents the writer’s point of view and the conclusion sums up the body of the essay. </w:t>
            </w:r>
          </w:p>
        </w:tc>
        <w:tc>
          <w:tcPr>
            <w:tcW w:w="1821" w:type="dxa"/>
            <w:tcBorders>
              <w:top w:val="single" w:sz="4" w:space="0" w:color="auto"/>
              <w:left w:val="single" w:sz="4" w:space="0" w:color="auto"/>
              <w:bottom w:val="single" w:sz="4" w:space="0" w:color="auto"/>
              <w:right w:val="single" w:sz="4" w:space="0" w:color="auto"/>
            </w:tcBorders>
            <w:hideMark/>
          </w:tcPr>
          <w:p w14:paraId="1C9CA3FA" w14:textId="77777777" w:rsidR="0084537E" w:rsidRDefault="0084537E">
            <w:pPr>
              <w:rPr>
                <w:sz w:val="20"/>
              </w:rPr>
            </w:pPr>
            <w:r>
              <w:rPr>
                <w:sz w:val="20"/>
              </w:rPr>
              <w:t>The essay lacks a clear progression of logical thought. The introduction does not effectively present the writer’s point of view and the conclusion does not successfully sum up the body of the essay.</w:t>
            </w:r>
          </w:p>
        </w:tc>
        <w:tc>
          <w:tcPr>
            <w:tcW w:w="1822" w:type="dxa"/>
            <w:tcBorders>
              <w:top w:val="single" w:sz="4" w:space="0" w:color="auto"/>
              <w:left w:val="single" w:sz="4" w:space="0" w:color="auto"/>
              <w:bottom w:val="single" w:sz="4" w:space="0" w:color="auto"/>
              <w:right w:val="single" w:sz="4" w:space="0" w:color="auto"/>
            </w:tcBorders>
            <w:hideMark/>
          </w:tcPr>
          <w:p w14:paraId="404B6BDC" w14:textId="77777777" w:rsidR="0084537E" w:rsidRDefault="0084537E">
            <w:pPr>
              <w:rPr>
                <w:sz w:val="20"/>
              </w:rPr>
            </w:pPr>
            <w:r>
              <w:rPr>
                <w:sz w:val="20"/>
              </w:rPr>
              <w:t xml:space="preserve">There is no logical order to how facts and sentiments are presented. The introduction does not successfully present the topic or the writer’s point of view and the conclusion does not effectively support the essay’s premise. </w:t>
            </w:r>
          </w:p>
        </w:tc>
      </w:tr>
      <w:tr w:rsidR="0084537E" w14:paraId="337B7A95"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074A83E0" w14:textId="3E5465AC" w:rsidR="0084537E" w:rsidRDefault="0084537E">
            <w:pPr>
              <w:rPr>
                <w:sz w:val="20"/>
              </w:rPr>
            </w:pPr>
            <w:r>
              <w:rPr>
                <w:sz w:val="20"/>
              </w:rPr>
              <w:t>UNDERSTANDING THE SUBJECT MATTER</w:t>
            </w:r>
          </w:p>
        </w:tc>
        <w:tc>
          <w:tcPr>
            <w:tcW w:w="1821" w:type="dxa"/>
            <w:tcBorders>
              <w:top w:val="single" w:sz="4" w:space="0" w:color="auto"/>
              <w:left w:val="single" w:sz="4" w:space="0" w:color="auto"/>
              <w:bottom w:val="single" w:sz="4" w:space="0" w:color="auto"/>
              <w:right w:val="single" w:sz="4" w:space="0" w:color="auto"/>
            </w:tcBorders>
          </w:tcPr>
          <w:p w14:paraId="53B57555" w14:textId="48BCD7E3" w:rsidR="0084537E" w:rsidRDefault="0084537E">
            <w:pPr>
              <w:rPr>
                <w:sz w:val="20"/>
              </w:rPr>
            </w:pPr>
            <w:r>
              <w:rPr>
                <w:sz w:val="20"/>
              </w:rPr>
              <w:t>The writer expresses himself/herself effectively using the appropriate investment language and sustainable investing terminology to explain his or her position.</w:t>
            </w:r>
          </w:p>
          <w:p w14:paraId="736316E4" w14:textId="77777777" w:rsidR="0084537E" w:rsidRDefault="0084537E">
            <w:pPr>
              <w:rPr>
                <w:sz w:val="20"/>
              </w:rPr>
            </w:pPr>
          </w:p>
          <w:p w14:paraId="3B7220F0"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hideMark/>
          </w:tcPr>
          <w:p w14:paraId="2466779F" w14:textId="77777777" w:rsidR="0084537E" w:rsidRDefault="0084537E">
            <w:pPr>
              <w:rPr>
                <w:sz w:val="20"/>
              </w:rPr>
            </w:pPr>
            <w:r>
              <w:rPr>
                <w:sz w:val="20"/>
              </w:rPr>
              <w:t>You can assume what the writer is trying to express. He or she uses terminology in a way that makes it unclear whether he or she fully understands investment terms and the concept of sustainable investing.</w:t>
            </w:r>
          </w:p>
        </w:tc>
        <w:tc>
          <w:tcPr>
            <w:tcW w:w="1821" w:type="dxa"/>
            <w:tcBorders>
              <w:top w:val="single" w:sz="4" w:space="0" w:color="auto"/>
              <w:left w:val="single" w:sz="4" w:space="0" w:color="auto"/>
              <w:bottom w:val="single" w:sz="4" w:space="0" w:color="auto"/>
              <w:right w:val="single" w:sz="4" w:space="0" w:color="auto"/>
            </w:tcBorders>
            <w:hideMark/>
          </w:tcPr>
          <w:p w14:paraId="0A07DFD6" w14:textId="77777777" w:rsidR="0084537E" w:rsidRDefault="0084537E">
            <w:pPr>
              <w:rPr>
                <w:sz w:val="20"/>
              </w:rPr>
            </w:pPr>
            <w:r>
              <w:rPr>
                <w:sz w:val="20"/>
              </w:rPr>
              <w:t>It is not clear what the writer is trying to express. He or she misuses investment and sustainable investing terminology throughout the essay.</w:t>
            </w:r>
          </w:p>
        </w:tc>
        <w:tc>
          <w:tcPr>
            <w:tcW w:w="1822" w:type="dxa"/>
            <w:tcBorders>
              <w:top w:val="single" w:sz="4" w:space="0" w:color="auto"/>
              <w:left w:val="single" w:sz="4" w:space="0" w:color="auto"/>
              <w:bottom w:val="single" w:sz="4" w:space="0" w:color="auto"/>
              <w:right w:val="single" w:sz="4" w:space="0" w:color="auto"/>
            </w:tcBorders>
            <w:hideMark/>
          </w:tcPr>
          <w:p w14:paraId="6B22DCBF" w14:textId="77777777" w:rsidR="0084537E" w:rsidRDefault="0084537E">
            <w:pPr>
              <w:rPr>
                <w:sz w:val="20"/>
              </w:rPr>
            </w:pPr>
            <w:r>
              <w:rPr>
                <w:sz w:val="20"/>
              </w:rPr>
              <w:t xml:space="preserve">There is a lot of misinformation in the essay. </w:t>
            </w:r>
          </w:p>
        </w:tc>
      </w:tr>
      <w:tr w:rsidR="0084537E" w14:paraId="4AD5D187" w14:textId="77777777" w:rsidTr="0084537E">
        <w:trPr>
          <w:jc w:val="center"/>
        </w:trPr>
        <w:tc>
          <w:tcPr>
            <w:tcW w:w="1821" w:type="dxa"/>
            <w:tcBorders>
              <w:top w:val="single" w:sz="4" w:space="0" w:color="auto"/>
              <w:left w:val="single" w:sz="4" w:space="0" w:color="auto"/>
              <w:bottom w:val="single" w:sz="4" w:space="0" w:color="auto"/>
              <w:right w:val="single" w:sz="4" w:space="0" w:color="auto"/>
            </w:tcBorders>
          </w:tcPr>
          <w:p w14:paraId="511E3972" w14:textId="03E4E2B9" w:rsidR="0084537E" w:rsidRDefault="0084537E">
            <w:pPr>
              <w:rPr>
                <w:sz w:val="20"/>
              </w:rPr>
            </w:pPr>
            <w:r>
              <w:rPr>
                <w:sz w:val="20"/>
              </w:rPr>
              <w:t>WRITING STYLE</w:t>
            </w:r>
          </w:p>
        </w:tc>
        <w:tc>
          <w:tcPr>
            <w:tcW w:w="1821" w:type="dxa"/>
            <w:tcBorders>
              <w:top w:val="single" w:sz="4" w:space="0" w:color="auto"/>
              <w:left w:val="single" w:sz="4" w:space="0" w:color="auto"/>
              <w:bottom w:val="single" w:sz="4" w:space="0" w:color="auto"/>
              <w:right w:val="single" w:sz="4" w:space="0" w:color="auto"/>
            </w:tcBorders>
          </w:tcPr>
          <w:p w14:paraId="42A43248" w14:textId="61FBA105" w:rsidR="0084537E" w:rsidRDefault="0084537E">
            <w:pPr>
              <w:rPr>
                <w:sz w:val="20"/>
              </w:rPr>
            </w:pPr>
            <w:r>
              <w:rPr>
                <w:sz w:val="20"/>
              </w:rPr>
              <w:t xml:space="preserve">The writer has chosen an appropriate tone and format that makes his or her position clear and presents supporting evidence in an organized and convincing manner. </w:t>
            </w:r>
          </w:p>
          <w:p w14:paraId="3029D57D"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4FEFF460" w14:textId="77777777" w:rsidR="0084537E" w:rsidRDefault="0084537E">
            <w:pPr>
              <w:rPr>
                <w:sz w:val="20"/>
              </w:rPr>
            </w:pPr>
            <w:r>
              <w:rPr>
                <w:sz w:val="20"/>
              </w:rPr>
              <w:t xml:space="preserve">The writer has chosen an appropriate tone and format that makes his or her position clear but supporting evidence can be organized more effectively. </w:t>
            </w:r>
          </w:p>
          <w:p w14:paraId="437EEA28" w14:textId="77777777" w:rsidR="0084537E" w:rsidRDefault="0084537E">
            <w:pPr>
              <w:rPr>
                <w:sz w:val="20"/>
              </w:rPr>
            </w:pPr>
          </w:p>
        </w:tc>
        <w:tc>
          <w:tcPr>
            <w:tcW w:w="1821" w:type="dxa"/>
            <w:tcBorders>
              <w:top w:val="single" w:sz="4" w:space="0" w:color="auto"/>
              <w:left w:val="single" w:sz="4" w:space="0" w:color="auto"/>
              <w:bottom w:val="single" w:sz="4" w:space="0" w:color="auto"/>
              <w:right w:val="single" w:sz="4" w:space="0" w:color="auto"/>
            </w:tcBorders>
          </w:tcPr>
          <w:p w14:paraId="76E9CDDB" w14:textId="77777777" w:rsidR="0084537E" w:rsidRDefault="0084537E">
            <w:pPr>
              <w:rPr>
                <w:sz w:val="20"/>
              </w:rPr>
            </w:pPr>
            <w:r>
              <w:rPr>
                <w:sz w:val="20"/>
              </w:rPr>
              <w:t xml:space="preserve">The writer has chosen a somewhat inappropriate tone and format that hurts his or her position. The writing unclear and fails to present supporting evidence in an organized and convincing manner. </w:t>
            </w:r>
          </w:p>
          <w:p w14:paraId="028B35C9" w14:textId="77777777" w:rsidR="0084537E" w:rsidRDefault="0084537E">
            <w:pPr>
              <w:rPr>
                <w:sz w:val="20"/>
              </w:rPr>
            </w:pPr>
          </w:p>
        </w:tc>
        <w:tc>
          <w:tcPr>
            <w:tcW w:w="1822" w:type="dxa"/>
            <w:tcBorders>
              <w:top w:val="single" w:sz="4" w:space="0" w:color="auto"/>
              <w:left w:val="single" w:sz="4" w:space="0" w:color="auto"/>
              <w:bottom w:val="single" w:sz="4" w:space="0" w:color="auto"/>
              <w:right w:val="single" w:sz="4" w:space="0" w:color="auto"/>
            </w:tcBorders>
          </w:tcPr>
          <w:p w14:paraId="319B10CD" w14:textId="21934E3B" w:rsidR="0084537E" w:rsidRDefault="0084537E">
            <w:pPr>
              <w:rPr>
                <w:sz w:val="20"/>
              </w:rPr>
            </w:pPr>
            <w:r>
              <w:rPr>
                <w:sz w:val="20"/>
              </w:rPr>
              <w:t>The writer’s tone and style are completely inappropriate in stating his or her position. Supporting remarks are weak and disorganized.</w:t>
            </w:r>
          </w:p>
          <w:p w14:paraId="24E04578" w14:textId="77777777" w:rsidR="0084537E" w:rsidRDefault="0084537E">
            <w:pPr>
              <w:rPr>
                <w:sz w:val="20"/>
              </w:rPr>
            </w:pPr>
          </w:p>
        </w:tc>
      </w:tr>
    </w:tbl>
    <w:p w14:paraId="01B72232" w14:textId="77777777" w:rsidR="0084537E" w:rsidRPr="00134735" w:rsidRDefault="0084537E" w:rsidP="00443206">
      <w:pPr>
        <w:pStyle w:val="ListParagraph"/>
        <w:spacing w:after="0" w:line="240" w:lineRule="auto"/>
        <w:ind w:left="0"/>
        <w:rPr>
          <w:rFonts w:cstheme="minorHAnsi"/>
          <w:b/>
          <w:sz w:val="20"/>
          <w:szCs w:val="20"/>
        </w:rPr>
      </w:pPr>
    </w:p>
    <w:sectPr w:rsidR="0084537E" w:rsidRPr="00134735" w:rsidSect="00CD45B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4016" w14:textId="77777777" w:rsidR="00FB0EF9" w:rsidRDefault="00FB0EF9">
      <w:pPr>
        <w:spacing w:after="0" w:line="240" w:lineRule="auto"/>
      </w:pPr>
      <w:r>
        <w:separator/>
      </w:r>
    </w:p>
  </w:endnote>
  <w:endnote w:type="continuationSeparator" w:id="0">
    <w:p w14:paraId="079B5042" w14:textId="77777777" w:rsidR="00FB0EF9" w:rsidRDefault="00FB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4580" w14:textId="77777777" w:rsidR="00534FC8" w:rsidRDefault="0053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27830"/>
      <w:docPartObj>
        <w:docPartGallery w:val="Page Numbers (Bottom of Page)"/>
        <w:docPartUnique/>
      </w:docPartObj>
    </w:sdtPr>
    <w:sdtEndPr>
      <w:rPr>
        <w:noProof/>
      </w:rPr>
    </w:sdtEndPr>
    <w:sdtContent>
      <w:p w14:paraId="6944A9EE" w14:textId="2361C292" w:rsidR="008E13D7" w:rsidRDefault="008E13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EFE03A" w14:textId="4AC456D9" w:rsidR="00DD540A" w:rsidRDefault="0000000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3AF7" w14:textId="77777777"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D43F" w14:textId="77777777" w:rsidR="00FB0EF9" w:rsidRDefault="00FB0EF9">
      <w:pPr>
        <w:spacing w:after="0" w:line="240" w:lineRule="auto"/>
      </w:pPr>
      <w:r>
        <w:separator/>
      </w:r>
    </w:p>
  </w:footnote>
  <w:footnote w:type="continuationSeparator" w:id="0">
    <w:p w14:paraId="4525D358" w14:textId="77777777" w:rsidR="00FB0EF9" w:rsidRDefault="00FB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D79C" w14:textId="77777777" w:rsidR="00534FC8" w:rsidRDefault="00534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1DD" w14:textId="77777777" w:rsidR="00534FC8" w:rsidRDefault="00534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A97" w14:textId="77777777" w:rsidR="00534FC8" w:rsidRDefault="00534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FF3"/>
    <w:multiLevelType w:val="hybridMultilevel"/>
    <w:tmpl w:val="7CB0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62FF9"/>
    <w:multiLevelType w:val="hybridMultilevel"/>
    <w:tmpl w:val="D65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686"/>
    <w:multiLevelType w:val="hybridMultilevel"/>
    <w:tmpl w:val="A7387A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614ADF"/>
    <w:multiLevelType w:val="hybridMultilevel"/>
    <w:tmpl w:val="26D2B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A08EA"/>
    <w:multiLevelType w:val="hybridMultilevel"/>
    <w:tmpl w:val="2F10C8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87C94"/>
    <w:multiLevelType w:val="hybridMultilevel"/>
    <w:tmpl w:val="3B34CA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771A57"/>
    <w:multiLevelType w:val="hybridMultilevel"/>
    <w:tmpl w:val="8736B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B80579"/>
    <w:multiLevelType w:val="hybridMultilevel"/>
    <w:tmpl w:val="F43AEF84"/>
    <w:lvl w:ilvl="0" w:tplc="5C64D1CA">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92048"/>
    <w:multiLevelType w:val="hybridMultilevel"/>
    <w:tmpl w:val="447CD1B8"/>
    <w:lvl w:ilvl="0" w:tplc="456EDB3E">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60A3F"/>
    <w:multiLevelType w:val="hybridMultilevel"/>
    <w:tmpl w:val="98A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739"/>
    <w:multiLevelType w:val="multilevel"/>
    <w:tmpl w:val="513E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F495C"/>
    <w:multiLevelType w:val="hybridMultilevel"/>
    <w:tmpl w:val="12524E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A77C75"/>
    <w:multiLevelType w:val="hybridMultilevel"/>
    <w:tmpl w:val="DF90211A"/>
    <w:lvl w:ilvl="0" w:tplc="456EDB3E">
      <w:start w:val="1"/>
      <w:numFmt w:val="decimal"/>
      <w:lvlText w:val="%1."/>
      <w:lvlJc w:val="left"/>
      <w:pPr>
        <w:ind w:left="720" w:hanging="360"/>
      </w:pPr>
      <w:rPr>
        <w:rFonts w:hint="default"/>
        <w:b w:val="0"/>
        <w:i w:val="0"/>
      </w:rPr>
    </w:lvl>
    <w:lvl w:ilvl="1" w:tplc="2C1EEF36">
      <w:start w:val="1"/>
      <w:numFmt w:val="bullet"/>
      <w:lvlText w:val=""/>
      <w:lvlJc w:val="left"/>
      <w:pPr>
        <w:ind w:left="1440" w:hanging="360"/>
      </w:pPr>
      <w:rPr>
        <w:rFonts w:ascii="Symbol" w:hAnsi="Symbol" w:hint="default"/>
        <w:sz w:val="20"/>
        <w:szCs w:val="2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533E1A"/>
    <w:multiLevelType w:val="hybridMultilevel"/>
    <w:tmpl w:val="CA8CD884"/>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B3B74"/>
    <w:multiLevelType w:val="hybridMultilevel"/>
    <w:tmpl w:val="20C45BB2"/>
    <w:lvl w:ilvl="0" w:tplc="FFFFFFFF">
      <w:start w:val="1"/>
      <w:numFmt w:val="decimal"/>
      <w:lvlText w:val="%1."/>
      <w:lvlJc w:val="left"/>
      <w:pPr>
        <w:ind w:left="720" w:hanging="360"/>
      </w:pPr>
      <w:rPr>
        <w:rFonts w:hint="default"/>
        <w:b w:val="0"/>
        <w:i w:val="0"/>
      </w:rPr>
    </w:lvl>
    <w:lvl w:ilvl="1" w:tplc="FFFFFFFF">
      <w:start w:val="1"/>
      <w:numFmt w:val="bullet"/>
      <w:lvlText w:val=""/>
      <w:lvlJc w:val="left"/>
      <w:pPr>
        <w:ind w:left="1440" w:hanging="360"/>
      </w:pPr>
      <w:rPr>
        <w:rFonts w:ascii="Symbol" w:hAnsi="Symbol" w:hint="default"/>
        <w:sz w:val="20"/>
        <w:szCs w:val="20"/>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276A52"/>
    <w:multiLevelType w:val="hybridMultilevel"/>
    <w:tmpl w:val="72D60ED2"/>
    <w:lvl w:ilvl="0" w:tplc="7C60F75A">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7F016DD"/>
    <w:multiLevelType w:val="hybridMultilevel"/>
    <w:tmpl w:val="7CCC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4547C"/>
    <w:multiLevelType w:val="hybridMultilevel"/>
    <w:tmpl w:val="DB0AC800"/>
    <w:lvl w:ilvl="0" w:tplc="2D06B1DC">
      <w:numFmt w:val="bullet"/>
      <w:lvlText w:val=""/>
      <w:lvlJc w:val="left"/>
      <w:pPr>
        <w:ind w:left="840" w:hanging="360"/>
      </w:pPr>
      <w:rPr>
        <w:rFonts w:ascii="Symbol" w:eastAsia="Symbol" w:hAnsi="Symbol" w:cs="Symbol" w:hint="default"/>
        <w:w w:val="99"/>
        <w:sz w:val="20"/>
        <w:szCs w:val="20"/>
      </w:rPr>
    </w:lvl>
    <w:lvl w:ilvl="1" w:tplc="DA8E33B8">
      <w:numFmt w:val="bullet"/>
      <w:lvlText w:val="•"/>
      <w:lvlJc w:val="left"/>
      <w:pPr>
        <w:ind w:left="1642" w:hanging="360"/>
      </w:pPr>
      <w:rPr>
        <w:rFonts w:hint="default"/>
      </w:rPr>
    </w:lvl>
    <w:lvl w:ilvl="2" w:tplc="96ACCD20">
      <w:numFmt w:val="bullet"/>
      <w:lvlText w:val="•"/>
      <w:lvlJc w:val="left"/>
      <w:pPr>
        <w:ind w:left="2444" w:hanging="360"/>
      </w:pPr>
      <w:rPr>
        <w:rFonts w:hint="default"/>
      </w:rPr>
    </w:lvl>
    <w:lvl w:ilvl="3" w:tplc="B9AA3F7E">
      <w:numFmt w:val="bullet"/>
      <w:lvlText w:val="•"/>
      <w:lvlJc w:val="left"/>
      <w:pPr>
        <w:ind w:left="3246" w:hanging="360"/>
      </w:pPr>
      <w:rPr>
        <w:rFonts w:hint="default"/>
      </w:rPr>
    </w:lvl>
    <w:lvl w:ilvl="4" w:tplc="575E3E5C">
      <w:numFmt w:val="bullet"/>
      <w:lvlText w:val="•"/>
      <w:lvlJc w:val="left"/>
      <w:pPr>
        <w:ind w:left="4048" w:hanging="360"/>
      </w:pPr>
      <w:rPr>
        <w:rFonts w:hint="default"/>
      </w:rPr>
    </w:lvl>
    <w:lvl w:ilvl="5" w:tplc="B3240ACE">
      <w:numFmt w:val="bullet"/>
      <w:lvlText w:val="•"/>
      <w:lvlJc w:val="left"/>
      <w:pPr>
        <w:ind w:left="4850" w:hanging="360"/>
      </w:pPr>
      <w:rPr>
        <w:rFonts w:hint="default"/>
      </w:rPr>
    </w:lvl>
    <w:lvl w:ilvl="6" w:tplc="FDB4A7B0">
      <w:numFmt w:val="bullet"/>
      <w:lvlText w:val="•"/>
      <w:lvlJc w:val="left"/>
      <w:pPr>
        <w:ind w:left="5652" w:hanging="360"/>
      </w:pPr>
      <w:rPr>
        <w:rFonts w:hint="default"/>
      </w:rPr>
    </w:lvl>
    <w:lvl w:ilvl="7" w:tplc="806875AC">
      <w:numFmt w:val="bullet"/>
      <w:lvlText w:val="•"/>
      <w:lvlJc w:val="left"/>
      <w:pPr>
        <w:ind w:left="6454" w:hanging="360"/>
      </w:pPr>
      <w:rPr>
        <w:rFonts w:hint="default"/>
      </w:rPr>
    </w:lvl>
    <w:lvl w:ilvl="8" w:tplc="D3DE6A78">
      <w:numFmt w:val="bullet"/>
      <w:lvlText w:val="•"/>
      <w:lvlJc w:val="left"/>
      <w:pPr>
        <w:ind w:left="7256" w:hanging="360"/>
      </w:pPr>
      <w:rPr>
        <w:rFonts w:hint="default"/>
      </w:rPr>
    </w:lvl>
  </w:abstractNum>
  <w:num w:numId="1" w16cid:durableId="1986159147">
    <w:abstractNumId w:val="14"/>
  </w:num>
  <w:num w:numId="2" w16cid:durableId="384378625">
    <w:abstractNumId w:val="4"/>
  </w:num>
  <w:num w:numId="3" w16cid:durableId="1873955582">
    <w:abstractNumId w:val="21"/>
  </w:num>
  <w:num w:numId="4" w16cid:durableId="808397270">
    <w:abstractNumId w:val="5"/>
  </w:num>
  <w:num w:numId="5" w16cid:durableId="514392398">
    <w:abstractNumId w:val="7"/>
  </w:num>
  <w:num w:numId="6" w16cid:durableId="1522091417">
    <w:abstractNumId w:val="0"/>
  </w:num>
  <w:num w:numId="7" w16cid:durableId="1442064811">
    <w:abstractNumId w:val="12"/>
  </w:num>
  <w:num w:numId="8" w16cid:durableId="1423527000">
    <w:abstractNumId w:val="6"/>
  </w:num>
  <w:num w:numId="9" w16cid:durableId="191697704">
    <w:abstractNumId w:val="18"/>
  </w:num>
  <w:num w:numId="10" w16cid:durableId="1953855270">
    <w:abstractNumId w:val="13"/>
  </w:num>
  <w:num w:numId="11" w16cid:durableId="1983727811">
    <w:abstractNumId w:val="2"/>
  </w:num>
  <w:num w:numId="12" w16cid:durableId="1530875964">
    <w:abstractNumId w:val="22"/>
  </w:num>
  <w:num w:numId="13" w16cid:durableId="1505894866">
    <w:abstractNumId w:val="8"/>
  </w:num>
  <w:num w:numId="14" w16cid:durableId="975796536">
    <w:abstractNumId w:val="15"/>
  </w:num>
  <w:num w:numId="15" w16cid:durableId="1551185756">
    <w:abstractNumId w:val="1"/>
  </w:num>
  <w:num w:numId="16" w16cid:durableId="357631835">
    <w:abstractNumId w:val="11"/>
  </w:num>
  <w:num w:numId="17" w16cid:durableId="2147164231">
    <w:abstractNumId w:val="8"/>
  </w:num>
  <w:num w:numId="18" w16cid:durableId="1083449764">
    <w:abstractNumId w:val="9"/>
  </w:num>
  <w:num w:numId="19" w16cid:durableId="1936087732">
    <w:abstractNumId w:val="16"/>
  </w:num>
  <w:num w:numId="20" w16cid:durableId="1439834670">
    <w:abstractNumId w:val="1"/>
  </w:num>
  <w:num w:numId="21" w16cid:durableId="363870556">
    <w:abstractNumId w:val="3"/>
  </w:num>
  <w:num w:numId="22" w16cid:durableId="791552410">
    <w:abstractNumId w:val="10"/>
  </w:num>
  <w:num w:numId="23" w16cid:durableId="766584122">
    <w:abstractNumId w:val="17"/>
  </w:num>
  <w:num w:numId="24" w16cid:durableId="470635448">
    <w:abstractNumId w:val="19"/>
  </w:num>
  <w:num w:numId="25" w16cid:durableId="617489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MTW3sDCyMDAwtLRU0lEKTi0uzszPAymwrAUAQhrkKCwAAAA="/>
  </w:docVars>
  <w:rsids>
    <w:rsidRoot w:val="00704395"/>
    <w:rsid w:val="00007AC2"/>
    <w:rsid w:val="0001046E"/>
    <w:rsid w:val="00010865"/>
    <w:rsid w:val="00010EC5"/>
    <w:rsid w:val="000166E0"/>
    <w:rsid w:val="00024A0F"/>
    <w:rsid w:val="00031960"/>
    <w:rsid w:val="00041940"/>
    <w:rsid w:val="00053C4A"/>
    <w:rsid w:val="000735AD"/>
    <w:rsid w:val="00076907"/>
    <w:rsid w:val="000771A8"/>
    <w:rsid w:val="000914FF"/>
    <w:rsid w:val="000A7369"/>
    <w:rsid w:val="000B12D1"/>
    <w:rsid w:val="000B1750"/>
    <w:rsid w:val="000B1F48"/>
    <w:rsid w:val="000B4F21"/>
    <w:rsid w:val="000B78E9"/>
    <w:rsid w:val="000C2577"/>
    <w:rsid w:val="000C626A"/>
    <w:rsid w:val="000D3E0D"/>
    <w:rsid w:val="000D6FD4"/>
    <w:rsid w:val="000E275F"/>
    <w:rsid w:val="000F256D"/>
    <w:rsid w:val="00102F39"/>
    <w:rsid w:val="00105862"/>
    <w:rsid w:val="00112F3D"/>
    <w:rsid w:val="0012110A"/>
    <w:rsid w:val="001237B4"/>
    <w:rsid w:val="00123DDC"/>
    <w:rsid w:val="00124E60"/>
    <w:rsid w:val="0012505B"/>
    <w:rsid w:val="001272C5"/>
    <w:rsid w:val="00132856"/>
    <w:rsid w:val="00134735"/>
    <w:rsid w:val="00135DD6"/>
    <w:rsid w:val="00154739"/>
    <w:rsid w:val="00161B29"/>
    <w:rsid w:val="00161E15"/>
    <w:rsid w:val="00163A84"/>
    <w:rsid w:val="001A54F9"/>
    <w:rsid w:val="001B16E7"/>
    <w:rsid w:val="001C07A3"/>
    <w:rsid w:val="001C2B0B"/>
    <w:rsid w:val="001C7B03"/>
    <w:rsid w:val="001D0E32"/>
    <w:rsid w:val="001E4273"/>
    <w:rsid w:val="001E66D9"/>
    <w:rsid w:val="00200B4C"/>
    <w:rsid w:val="002018B1"/>
    <w:rsid w:val="002020C5"/>
    <w:rsid w:val="00205681"/>
    <w:rsid w:val="002119EE"/>
    <w:rsid w:val="0022135A"/>
    <w:rsid w:val="00223547"/>
    <w:rsid w:val="00225689"/>
    <w:rsid w:val="002302D5"/>
    <w:rsid w:val="00244528"/>
    <w:rsid w:val="00251468"/>
    <w:rsid w:val="00261A3D"/>
    <w:rsid w:val="00266BE3"/>
    <w:rsid w:val="0027314F"/>
    <w:rsid w:val="002748BE"/>
    <w:rsid w:val="00281E2D"/>
    <w:rsid w:val="0028588C"/>
    <w:rsid w:val="00292419"/>
    <w:rsid w:val="002A5A40"/>
    <w:rsid w:val="002B1576"/>
    <w:rsid w:val="002C0820"/>
    <w:rsid w:val="002C4BB4"/>
    <w:rsid w:val="002F7A07"/>
    <w:rsid w:val="00300BB1"/>
    <w:rsid w:val="003075D4"/>
    <w:rsid w:val="00331F11"/>
    <w:rsid w:val="003431FE"/>
    <w:rsid w:val="00356F4D"/>
    <w:rsid w:val="003777BD"/>
    <w:rsid w:val="00383703"/>
    <w:rsid w:val="00387710"/>
    <w:rsid w:val="00390496"/>
    <w:rsid w:val="00397B36"/>
    <w:rsid w:val="003A3D86"/>
    <w:rsid w:val="003B1D3D"/>
    <w:rsid w:val="003B234C"/>
    <w:rsid w:val="003C32B7"/>
    <w:rsid w:val="003D2D29"/>
    <w:rsid w:val="003E29CC"/>
    <w:rsid w:val="00410C9A"/>
    <w:rsid w:val="004146C5"/>
    <w:rsid w:val="004149A2"/>
    <w:rsid w:val="00416AE4"/>
    <w:rsid w:val="004170BC"/>
    <w:rsid w:val="00421666"/>
    <w:rsid w:val="00426450"/>
    <w:rsid w:val="00430025"/>
    <w:rsid w:val="00431E56"/>
    <w:rsid w:val="0043583D"/>
    <w:rsid w:val="00441C0A"/>
    <w:rsid w:val="00442627"/>
    <w:rsid w:val="00443206"/>
    <w:rsid w:val="004618D5"/>
    <w:rsid w:val="00485D0A"/>
    <w:rsid w:val="00492DE8"/>
    <w:rsid w:val="004A54C7"/>
    <w:rsid w:val="004B5349"/>
    <w:rsid w:val="004C034A"/>
    <w:rsid w:val="004C2C24"/>
    <w:rsid w:val="004C51E4"/>
    <w:rsid w:val="004D6BA9"/>
    <w:rsid w:val="004E2B89"/>
    <w:rsid w:val="004E5235"/>
    <w:rsid w:val="004F30F2"/>
    <w:rsid w:val="004F77F2"/>
    <w:rsid w:val="00506BB8"/>
    <w:rsid w:val="005233A6"/>
    <w:rsid w:val="00532939"/>
    <w:rsid w:val="00534FC8"/>
    <w:rsid w:val="00541C0C"/>
    <w:rsid w:val="00555C4A"/>
    <w:rsid w:val="0055611C"/>
    <w:rsid w:val="0056535B"/>
    <w:rsid w:val="005959DA"/>
    <w:rsid w:val="005A1CD4"/>
    <w:rsid w:val="005A25D1"/>
    <w:rsid w:val="005A323D"/>
    <w:rsid w:val="005C58F4"/>
    <w:rsid w:val="005C7D6B"/>
    <w:rsid w:val="005E084A"/>
    <w:rsid w:val="005E187D"/>
    <w:rsid w:val="005E5AA0"/>
    <w:rsid w:val="005E7063"/>
    <w:rsid w:val="005F1828"/>
    <w:rsid w:val="00600F35"/>
    <w:rsid w:val="006025F4"/>
    <w:rsid w:val="006058A6"/>
    <w:rsid w:val="006075D1"/>
    <w:rsid w:val="00607815"/>
    <w:rsid w:val="00612772"/>
    <w:rsid w:val="0062002C"/>
    <w:rsid w:val="0062640B"/>
    <w:rsid w:val="00630DF7"/>
    <w:rsid w:val="006313D1"/>
    <w:rsid w:val="00637E3C"/>
    <w:rsid w:val="006500EE"/>
    <w:rsid w:val="006572E4"/>
    <w:rsid w:val="0066040D"/>
    <w:rsid w:val="00667FC7"/>
    <w:rsid w:val="00693FDB"/>
    <w:rsid w:val="00694564"/>
    <w:rsid w:val="0069524F"/>
    <w:rsid w:val="006B4F98"/>
    <w:rsid w:val="006C274B"/>
    <w:rsid w:val="006C5C5A"/>
    <w:rsid w:val="006D0E62"/>
    <w:rsid w:val="006D2C51"/>
    <w:rsid w:val="006D3B23"/>
    <w:rsid w:val="006D42D3"/>
    <w:rsid w:val="006D6E0E"/>
    <w:rsid w:val="006F3E3D"/>
    <w:rsid w:val="006F4F7D"/>
    <w:rsid w:val="006F5124"/>
    <w:rsid w:val="00702882"/>
    <w:rsid w:val="00704395"/>
    <w:rsid w:val="00721070"/>
    <w:rsid w:val="00723C8A"/>
    <w:rsid w:val="00745407"/>
    <w:rsid w:val="0074670B"/>
    <w:rsid w:val="0075376F"/>
    <w:rsid w:val="007629AA"/>
    <w:rsid w:val="0076551D"/>
    <w:rsid w:val="00774EBB"/>
    <w:rsid w:val="00782CCD"/>
    <w:rsid w:val="007839D7"/>
    <w:rsid w:val="00784E9E"/>
    <w:rsid w:val="0079359F"/>
    <w:rsid w:val="007A188E"/>
    <w:rsid w:val="007A25EF"/>
    <w:rsid w:val="007A5A8B"/>
    <w:rsid w:val="007C64BB"/>
    <w:rsid w:val="007D4322"/>
    <w:rsid w:val="007D78A4"/>
    <w:rsid w:val="007D7EBB"/>
    <w:rsid w:val="007E4868"/>
    <w:rsid w:val="007E5290"/>
    <w:rsid w:val="007F0F31"/>
    <w:rsid w:val="007F409E"/>
    <w:rsid w:val="007F7544"/>
    <w:rsid w:val="00805B4E"/>
    <w:rsid w:val="00805FC6"/>
    <w:rsid w:val="00812604"/>
    <w:rsid w:val="00831ED7"/>
    <w:rsid w:val="00835615"/>
    <w:rsid w:val="00836349"/>
    <w:rsid w:val="00841A93"/>
    <w:rsid w:val="0084537E"/>
    <w:rsid w:val="0084547A"/>
    <w:rsid w:val="00852E5F"/>
    <w:rsid w:val="00864A7C"/>
    <w:rsid w:val="00864EE5"/>
    <w:rsid w:val="0087513A"/>
    <w:rsid w:val="00881454"/>
    <w:rsid w:val="008947B8"/>
    <w:rsid w:val="008950CD"/>
    <w:rsid w:val="008974FC"/>
    <w:rsid w:val="008A448B"/>
    <w:rsid w:val="008B6544"/>
    <w:rsid w:val="008C1CED"/>
    <w:rsid w:val="008C6899"/>
    <w:rsid w:val="008E13D7"/>
    <w:rsid w:val="009067BD"/>
    <w:rsid w:val="00910C4E"/>
    <w:rsid w:val="00911117"/>
    <w:rsid w:val="009125F5"/>
    <w:rsid w:val="00940AA8"/>
    <w:rsid w:val="00952EF0"/>
    <w:rsid w:val="00966042"/>
    <w:rsid w:val="00966680"/>
    <w:rsid w:val="00993F0C"/>
    <w:rsid w:val="009B1979"/>
    <w:rsid w:val="009B4243"/>
    <w:rsid w:val="009C5474"/>
    <w:rsid w:val="009C5590"/>
    <w:rsid w:val="009D1A84"/>
    <w:rsid w:val="009D56C0"/>
    <w:rsid w:val="009F5CCE"/>
    <w:rsid w:val="00A06804"/>
    <w:rsid w:val="00A124F7"/>
    <w:rsid w:val="00A33CBC"/>
    <w:rsid w:val="00A36BC8"/>
    <w:rsid w:val="00A37BCA"/>
    <w:rsid w:val="00A412E0"/>
    <w:rsid w:val="00A466FB"/>
    <w:rsid w:val="00A52E1C"/>
    <w:rsid w:val="00A551D3"/>
    <w:rsid w:val="00A85858"/>
    <w:rsid w:val="00AC7374"/>
    <w:rsid w:val="00AF0E88"/>
    <w:rsid w:val="00B066C7"/>
    <w:rsid w:val="00B1463F"/>
    <w:rsid w:val="00B162F2"/>
    <w:rsid w:val="00B177D5"/>
    <w:rsid w:val="00B25F42"/>
    <w:rsid w:val="00B3101F"/>
    <w:rsid w:val="00B42922"/>
    <w:rsid w:val="00B4490C"/>
    <w:rsid w:val="00B511A2"/>
    <w:rsid w:val="00BA6A07"/>
    <w:rsid w:val="00BA6A6F"/>
    <w:rsid w:val="00BB2DB3"/>
    <w:rsid w:val="00BC1BAD"/>
    <w:rsid w:val="00BC546E"/>
    <w:rsid w:val="00BD79E2"/>
    <w:rsid w:val="00BE0E0B"/>
    <w:rsid w:val="00BE2C03"/>
    <w:rsid w:val="00BE4AC1"/>
    <w:rsid w:val="00BE6BA2"/>
    <w:rsid w:val="00C127E8"/>
    <w:rsid w:val="00C24161"/>
    <w:rsid w:val="00C30487"/>
    <w:rsid w:val="00C61D60"/>
    <w:rsid w:val="00C6423B"/>
    <w:rsid w:val="00C65BCC"/>
    <w:rsid w:val="00C84D44"/>
    <w:rsid w:val="00C954A4"/>
    <w:rsid w:val="00CA2417"/>
    <w:rsid w:val="00CB1304"/>
    <w:rsid w:val="00CC4CAF"/>
    <w:rsid w:val="00CC4E98"/>
    <w:rsid w:val="00CC527F"/>
    <w:rsid w:val="00CC74AA"/>
    <w:rsid w:val="00CD45B2"/>
    <w:rsid w:val="00CE7013"/>
    <w:rsid w:val="00D16CF7"/>
    <w:rsid w:val="00D20886"/>
    <w:rsid w:val="00D31DF0"/>
    <w:rsid w:val="00D63635"/>
    <w:rsid w:val="00D639CA"/>
    <w:rsid w:val="00D644B3"/>
    <w:rsid w:val="00D77116"/>
    <w:rsid w:val="00D86080"/>
    <w:rsid w:val="00D8695F"/>
    <w:rsid w:val="00DB233C"/>
    <w:rsid w:val="00DB3021"/>
    <w:rsid w:val="00DB7A7B"/>
    <w:rsid w:val="00DC04FA"/>
    <w:rsid w:val="00DD3BF8"/>
    <w:rsid w:val="00DD5E60"/>
    <w:rsid w:val="00DE1955"/>
    <w:rsid w:val="00DE7AA4"/>
    <w:rsid w:val="00DF2B00"/>
    <w:rsid w:val="00DF36D7"/>
    <w:rsid w:val="00DF48AE"/>
    <w:rsid w:val="00E02EAD"/>
    <w:rsid w:val="00E062A1"/>
    <w:rsid w:val="00E112FB"/>
    <w:rsid w:val="00E26E0E"/>
    <w:rsid w:val="00E36E7A"/>
    <w:rsid w:val="00E37545"/>
    <w:rsid w:val="00E42FAC"/>
    <w:rsid w:val="00E5156E"/>
    <w:rsid w:val="00E52366"/>
    <w:rsid w:val="00E574B7"/>
    <w:rsid w:val="00E64E13"/>
    <w:rsid w:val="00E72252"/>
    <w:rsid w:val="00E9000A"/>
    <w:rsid w:val="00EA723E"/>
    <w:rsid w:val="00ED0BBB"/>
    <w:rsid w:val="00EE25C2"/>
    <w:rsid w:val="00EF2ECA"/>
    <w:rsid w:val="00F00019"/>
    <w:rsid w:val="00F012F0"/>
    <w:rsid w:val="00F269A0"/>
    <w:rsid w:val="00F4455B"/>
    <w:rsid w:val="00F53560"/>
    <w:rsid w:val="00F63BA6"/>
    <w:rsid w:val="00F71034"/>
    <w:rsid w:val="00F83E2E"/>
    <w:rsid w:val="00F84350"/>
    <w:rsid w:val="00F96318"/>
    <w:rsid w:val="00FA1B13"/>
    <w:rsid w:val="00FA3ACE"/>
    <w:rsid w:val="00FB0EF9"/>
    <w:rsid w:val="00FB511C"/>
    <w:rsid w:val="00FB752D"/>
    <w:rsid w:val="00FC65AF"/>
    <w:rsid w:val="00FD375B"/>
    <w:rsid w:val="00FD393E"/>
    <w:rsid w:val="00FE7897"/>
    <w:rsid w:val="00F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11119"/>
  <w15:chartTrackingRefBased/>
  <w15:docId w15:val="{8E8A76C0-E9A6-4B2A-A509-464AD97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505B"/>
    <w:pPr>
      <w:widowControl w:val="0"/>
      <w:autoSpaceDE w:val="0"/>
      <w:autoSpaceDN w:val="0"/>
      <w:spacing w:after="0" w:line="240" w:lineRule="auto"/>
      <w:ind w:left="120"/>
      <w:outlineLvl w:val="0"/>
    </w:pPr>
    <w:rPr>
      <w:rFonts w:ascii="Verdana" w:eastAsia="Verdana" w:hAnsi="Verdana" w:cs="Verdana"/>
      <w:b/>
      <w:bCs/>
      <w:sz w:val="28"/>
      <w:szCs w:val="28"/>
    </w:rPr>
  </w:style>
  <w:style w:type="paragraph" w:styleId="Heading2">
    <w:name w:val="heading 2"/>
    <w:basedOn w:val="Normal"/>
    <w:link w:val="Heading2Char"/>
    <w:uiPriority w:val="9"/>
    <w:unhideWhenUsed/>
    <w:qFormat/>
    <w:rsid w:val="0012505B"/>
    <w:pPr>
      <w:widowControl w:val="0"/>
      <w:autoSpaceDE w:val="0"/>
      <w:autoSpaceDN w:val="0"/>
      <w:spacing w:before="281" w:after="0" w:line="240" w:lineRule="auto"/>
      <w:ind w:left="120"/>
      <w:outlineLvl w:val="1"/>
    </w:pPr>
    <w:rPr>
      <w:rFonts w:ascii="Verdana" w:eastAsia="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4395"/>
    <w:rPr>
      <w:b/>
      <w:bCs/>
    </w:rPr>
  </w:style>
  <w:style w:type="character" w:styleId="Emphasis">
    <w:name w:val="Emphasis"/>
    <w:basedOn w:val="DefaultParagraphFont"/>
    <w:uiPriority w:val="20"/>
    <w:qFormat/>
    <w:rsid w:val="00704395"/>
    <w:rPr>
      <w:i/>
      <w:iCs/>
    </w:rPr>
  </w:style>
  <w:style w:type="paragraph" w:styleId="BalloonText">
    <w:name w:val="Balloon Text"/>
    <w:basedOn w:val="Normal"/>
    <w:link w:val="BalloonTextChar"/>
    <w:uiPriority w:val="99"/>
    <w:semiHidden/>
    <w:unhideWhenUsed/>
    <w:rsid w:val="00895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CD"/>
    <w:rPr>
      <w:rFonts w:ascii="Segoe UI" w:hAnsi="Segoe UI" w:cs="Segoe UI"/>
      <w:sz w:val="18"/>
      <w:szCs w:val="18"/>
    </w:rPr>
  </w:style>
  <w:style w:type="paragraph" w:styleId="ListParagraph">
    <w:name w:val="List Paragraph"/>
    <w:basedOn w:val="Normal"/>
    <w:uiPriority w:val="34"/>
    <w:qFormat/>
    <w:rsid w:val="009B1979"/>
    <w:pPr>
      <w:ind w:left="720"/>
      <w:contextualSpacing/>
    </w:pPr>
  </w:style>
  <w:style w:type="table" w:styleId="TableGrid">
    <w:name w:val="Table Grid"/>
    <w:basedOn w:val="TableNormal"/>
    <w:uiPriority w:val="39"/>
    <w:rsid w:val="00910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862"/>
    <w:rPr>
      <w:color w:val="0563C1" w:themeColor="hyperlink"/>
      <w:u w:val="single"/>
    </w:rPr>
  </w:style>
  <w:style w:type="character" w:styleId="Mention">
    <w:name w:val="Mention"/>
    <w:basedOn w:val="DefaultParagraphFont"/>
    <w:uiPriority w:val="99"/>
    <w:semiHidden/>
    <w:unhideWhenUsed/>
    <w:rsid w:val="00105862"/>
    <w:rPr>
      <w:color w:val="2B579A"/>
      <w:shd w:val="clear" w:color="auto" w:fill="E6E6E6"/>
    </w:rPr>
  </w:style>
  <w:style w:type="character" w:customStyle="1" w:styleId="Heading1Char">
    <w:name w:val="Heading 1 Char"/>
    <w:basedOn w:val="DefaultParagraphFont"/>
    <w:link w:val="Heading1"/>
    <w:uiPriority w:val="9"/>
    <w:rsid w:val="0012505B"/>
    <w:rPr>
      <w:rFonts w:ascii="Verdana" w:eastAsia="Verdana" w:hAnsi="Verdana" w:cs="Verdana"/>
      <w:b/>
      <w:bCs/>
      <w:sz w:val="28"/>
      <w:szCs w:val="28"/>
    </w:rPr>
  </w:style>
  <w:style w:type="character" w:customStyle="1" w:styleId="Heading2Char">
    <w:name w:val="Heading 2 Char"/>
    <w:basedOn w:val="DefaultParagraphFont"/>
    <w:link w:val="Heading2"/>
    <w:uiPriority w:val="9"/>
    <w:rsid w:val="0012505B"/>
    <w:rPr>
      <w:rFonts w:ascii="Verdana" w:eastAsia="Verdana" w:hAnsi="Verdana" w:cs="Verdana"/>
      <w:b/>
      <w:bCs/>
      <w:sz w:val="24"/>
      <w:szCs w:val="24"/>
    </w:rPr>
  </w:style>
  <w:style w:type="paragraph" w:styleId="BodyText">
    <w:name w:val="Body Text"/>
    <w:basedOn w:val="Normal"/>
    <w:link w:val="BodyTextChar"/>
    <w:uiPriority w:val="1"/>
    <w:qFormat/>
    <w:rsid w:val="0012505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2505B"/>
    <w:rPr>
      <w:rFonts w:ascii="Arial" w:eastAsia="Arial" w:hAnsi="Arial" w:cs="Arial"/>
      <w:sz w:val="20"/>
      <w:szCs w:val="20"/>
    </w:rPr>
  </w:style>
  <w:style w:type="character" w:styleId="UnresolvedMention">
    <w:name w:val="Unresolved Mention"/>
    <w:basedOn w:val="DefaultParagraphFont"/>
    <w:uiPriority w:val="99"/>
    <w:semiHidden/>
    <w:unhideWhenUsed/>
    <w:rsid w:val="00DD3BF8"/>
    <w:rPr>
      <w:color w:val="605E5C"/>
      <w:shd w:val="clear" w:color="auto" w:fill="E1DFDD"/>
    </w:r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071">
      <w:bodyDiv w:val="1"/>
      <w:marLeft w:val="0"/>
      <w:marRight w:val="0"/>
      <w:marTop w:val="0"/>
      <w:marBottom w:val="0"/>
      <w:divBdr>
        <w:top w:val="none" w:sz="0" w:space="0" w:color="auto"/>
        <w:left w:val="none" w:sz="0" w:space="0" w:color="auto"/>
        <w:bottom w:val="none" w:sz="0" w:space="0" w:color="auto"/>
        <w:right w:val="none" w:sz="0" w:space="0" w:color="auto"/>
      </w:divBdr>
    </w:div>
    <w:div w:id="127935567">
      <w:bodyDiv w:val="1"/>
      <w:marLeft w:val="0"/>
      <w:marRight w:val="0"/>
      <w:marTop w:val="0"/>
      <w:marBottom w:val="0"/>
      <w:divBdr>
        <w:top w:val="none" w:sz="0" w:space="0" w:color="auto"/>
        <w:left w:val="none" w:sz="0" w:space="0" w:color="auto"/>
        <w:bottom w:val="none" w:sz="0" w:space="0" w:color="auto"/>
        <w:right w:val="none" w:sz="0" w:space="0" w:color="auto"/>
      </w:divBdr>
    </w:div>
    <w:div w:id="569466414">
      <w:bodyDiv w:val="1"/>
      <w:marLeft w:val="0"/>
      <w:marRight w:val="0"/>
      <w:marTop w:val="0"/>
      <w:marBottom w:val="0"/>
      <w:divBdr>
        <w:top w:val="none" w:sz="0" w:space="0" w:color="auto"/>
        <w:left w:val="none" w:sz="0" w:space="0" w:color="auto"/>
        <w:bottom w:val="none" w:sz="0" w:space="0" w:color="auto"/>
        <w:right w:val="none" w:sz="0" w:space="0" w:color="auto"/>
      </w:divBdr>
    </w:div>
    <w:div w:id="802844600">
      <w:bodyDiv w:val="1"/>
      <w:marLeft w:val="0"/>
      <w:marRight w:val="0"/>
      <w:marTop w:val="0"/>
      <w:marBottom w:val="0"/>
      <w:divBdr>
        <w:top w:val="none" w:sz="0" w:space="0" w:color="auto"/>
        <w:left w:val="none" w:sz="0" w:space="0" w:color="auto"/>
        <w:bottom w:val="none" w:sz="0" w:space="0" w:color="auto"/>
        <w:right w:val="none" w:sz="0" w:space="0" w:color="auto"/>
      </w:divBdr>
    </w:div>
    <w:div w:id="1301376304">
      <w:bodyDiv w:val="1"/>
      <w:marLeft w:val="0"/>
      <w:marRight w:val="0"/>
      <w:marTop w:val="0"/>
      <w:marBottom w:val="0"/>
      <w:divBdr>
        <w:top w:val="none" w:sz="0" w:space="0" w:color="auto"/>
        <w:left w:val="none" w:sz="0" w:space="0" w:color="auto"/>
        <w:bottom w:val="none" w:sz="0" w:space="0" w:color="auto"/>
        <w:right w:val="none" w:sz="0" w:space="0" w:color="auto"/>
      </w:divBdr>
    </w:div>
    <w:div w:id="1535967488">
      <w:bodyDiv w:val="1"/>
      <w:marLeft w:val="0"/>
      <w:marRight w:val="0"/>
      <w:marTop w:val="0"/>
      <w:marBottom w:val="0"/>
      <w:divBdr>
        <w:top w:val="none" w:sz="0" w:space="0" w:color="auto"/>
        <w:left w:val="none" w:sz="0" w:space="0" w:color="auto"/>
        <w:bottom w:val="none" w:sz="0" w:space="0" w:color="auto"/>
        <w:right w:val="none" w:sz="0" w:space="0" w:color="auto"/>
      </w:divBdr>
    </w:div>
    <w:div w:id="1864509991">
      <w:bodyDiv w:val="1"/>
      <w:marLeft w:val="0"/>
      <w:marRight w:val="0"/>
      <w:marTop w:val="0"/>
      <w:marBottom w:val="0"/>
      <w:divBdr>
        <w:top w:val="none" w:sz="0" w:space="0" w:color="auto"/>
        <w:left w:val="none" w:sz="0" w:space="0" w:color="auto"/>
        <w:bottom w:val="none" w:sz="0" w:space="0" w:color="auto"/>
        <w:right w:val="none" w:sz="0" w:space="0" w:color="auto"/>
      </w:divBdr>
    </w:div>
    <w:div w:id="2101758717">
      <w:bodyDiv w:val="1"/>
      <w:marLeft w:val="0"/>
      <w:marRight w:val="0"/>
      <w:marTop w:val="0"/>
      <w:marBottom w:val="0"/>
      <w:divBdr>
        <w:top w:val="none" w:sz="0" w:space="0" w:color="auto"/>
        <w:left w:val="none" w:sz="0" w:space="0" w:color="auto"/>
        <w:bottom w:val="none" w:sz="0" w:space="0" w:color="auto"/>
        <w:right w:val="none" w:sz="0" w:space="0" w:color="auto"/>
      </w:divBdr>
    </w:div>
    <w:div w:id="21431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wri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vestwrit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Donnini</dc:creator>
  <cp:keywords/>
  <dc:description/>
  <cp:lastModifiedBy>Jessica Bayer</cp:lastModifiedBy>
  <cp:revision>17</cp:revision>
  <cp:lastPrinted>2019-10-02T00:08:00Z</cp:lastPrinted>
  <dcterms:created xsi:type="dcterms:W3CDTF">2022-02-09T14:38:00Z</dcterms:created>
  <dcterms:modified xsi:type="dcterms:W3CDTF">2022-09-27T19:34:00Z</dcterms:modified>
</cp:coreProperties>
</file>